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461C40">
            <w:pPr>
              <w:rPr>
                <w:rFonts w:ascii="Arial" w:hAnsi="Arial"/>
              </w:rPr>
            </w:pPr>
            <w:r>
              <w:rPr>
                <w:rFonts w:ascii="Arial" w:hAnsi="Arial"/>
              </w:rPr>
              <w:t>Integrated Seminar III</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461C40">
            <w:pPr>
              <w:rPr>
                <w:rFonts w:ascii="Arial" w:hAnsi="Arial"/>
              </w:rPr>
            </w:pPr>
            <w:r>
              <w:rPr>
                <w:rFonts w:ascii="Arial" w:hAnsi="Arial"/>
              </w:rPr>
              <w:t>ED 218</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461C40">
            <w:pPr>
              <w:rPr>
                <w:rFonts w:ascii="Arial" w:hAnsi="Arial"/>
              </w:rPr>
            </w:pPr>
            <w:r>
              <w:rPr>
                <w:rFonts w:ascii="Arial" w:hAnsi="Arial"/>
              </w:rPr>
              <w:t>3</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461C40">
            <w:pPr>
              <w:rPr>
                <w:rFonts w:ascii="Arial" w:hAnsi="Arial"/>
              </w:rPr>
            </w:pPr>
            <w:r>
              <w:rPr>
                <w:rFonts w:ascii="Arial" w:hAnsi="Arial"/>
              </w:rPr>
              <w:t>Early Childhood Education Program</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E805CC" w:rsidRPr="00E805CC" w:rsidRDefault="00E805CC">
            <w:pPr>
              <w:rPr>
                <w:rFonts w:asciiTheme="majorHAnsi" w:hAnsiTheme="majorHAnsi" w:cs="Aharoni"/>
                <w:b/>
              </w:rPr>
            </w:pPr>
            <w:r w:rsidRPr="00E805CC">
              <w:rPr>
                <w:rFonts w:asciiTheme="majorHAnsi" w:hAnsiTheme="majorHAnsi" w:cs="Aharoni"/>
                <w:b/>
              </w:rPr>
              <w:t>ECE Faculty</w:t>
            </w:r>
          </w:p>
          <w:p w:rsidR="00D1300B" w:rsidRDefault="00461C40">
            <w:pPr>
              <w:rPr>
                <w:rFonts w:ascii="Arial" w:hAnsi="Arial"/>
              </w:rPr>
            </w:pPr>
            <w:r>
              <w:rPr>
                <w:rFonts w:ascii="Arial" w:hAnsi="Arial"/>
              </w:rPr>
              <w:t>Lorna Connolly Beattie</w:t>
            </w:r>
          </w:p>
          <w:p w:rsidR="00461C40" w:rsidRDefault="000207E1">
            <w:pPr>
              <w:rPr>
                <w:rFonts w:ascii="Arial" w:hAnsi="Arial"/>
              </w:rPr>
            </w:pPr>
            <w:hyperlink r:id="rId9" w:history="1">
              <w:r w:rsidR="00461C40" w:rsidRPr="007866CC">
                <w:rPr>
                  <w:rStyle w:val="Hyperlink"/>
                  <w:rFonts w:ascii="Arial" w:hAnsi="Arial"/>
                </w:rPr>
                <w:t>lorna.connolly@saultcollege.ca</w:t>
              </w:r>
            </w:hyperlink>
          </w:p>
          <w:p w:rsidR="00461C40" w:rsidRDefault="00461C40">
            <w:pPr>
              <w:rPr>
                <w:rFonts w:ascii="Arial" w:hAnsi="Arial"/>
              </w:rPr>
            </w:pPr>
            <w:r>
              <w:rPr>
                <w:rFonts w:ascii="Arial" w:hAnsi="Arial"/>
              </w:rPr>
              <w:t>Office #E3207</w:t>
            </w:r>
            <w:r w:rsidR="00C0347D">
              <w:rPr>
                <w:rFonts w:ascii="Arial" w:hAnsi="Arial"/>
              </w:rPr>
              <w:t>, 705-759-2554 ext. 2438</w:t>
            </w:r>
          </w:p>
          <w:p w:rsidR="00461C40" w:rsidRDefault="00461C40">
            <w:pPr>
              <w:rPr>
                <w:rFonts w:ascii="Arial" w:hAnsi="Arial"/>
              </w:rPr>
            </w:pP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461C40">
            <w:pPr>
              <w:rPr>
                <w:rFonts w:ascii="Arial" w:hAnsi="Arial"/>
              </w:rPr>
            </w:pPr>
            <w:r>
              <w:rPr>
                <w:rFonts w:ascii="Arial" w:hAnsi="Arial"/>
              </w:rPr>
              <w:t>Sept. 2011</w:t>
            </w:r>
          </w:p>
        </w:tc>
        <w:tc>
          <w:tcPr>
            <w:tcW w:w="3600" w:type="dxa"/>
            <w:gridSpan w:val="2"/>
          </w:tcPr>
          <w:p w:rsidR="00D1300B" w:rsidRPr="00461C40" w:rsidRDefault="00D1300B" w:rsidP="0077639A">
            <w:pPr>
              <w:rPr>
                <w:rFonts w:ascii="Arial" w:hAnsi="Arial"/>
              </w:rPr>
            </w:pPr>
            <w:r>
              <w:rPr>
                <w:rFonts w:ascii="Arial" w:hAnsi="Arial"/>
                <w:b/>
                <w:lang w:val="en-GB"/>
              </w:rPr>
              <w:t>PREVIOUS OUTLINE DATED:</w:t>
            </w:r>
            <w:r w:rsidR="00461C40">
              <w:rPr>
                <w:rFonts w:ascii="Arial" w:hAnsi="Arial"/>
                <w:b/>
                <w:lang w:val="en-GB"/>
              </w:rPr>
              <w:t xml:space="preserve"> </w:t>
            </w:r>
          </w:p>
        </w:tc>
        <w:tc>
          <w:tcPr>
            <w:tcW w:w="1710" w:type="dxa"/>
            <w:gridSpan w:val="2"/>
          </w:tcPr>
          <w:p w:rsidR="00D1300B" w:rsidRDefault="0077639A">
            <w:pPr>
              <w:rPr>
                <w:rFonts w:ascii="Arial" w:hAnsi="Arial"/>
              </w:rPr>
            </w:pPr>
            <w:r>
              <w:rPr>
                <w:rFonts w:ascii="Arial" w:hAnsi="Arial"/>
                <w:lang w:val="en-GB"/>
              </w:rPr>
              <w:t>Sept. 2010</w:t>
            </w: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FC6222">
            <w:pPr>
              <w:jc w:val="center"/>
              <w:rPr>
                <w:rFonts w:ascii="Arial" w:hAnsi="Arial"/>
              </w:rPr>
            </w:pPr>
            <w:r>
              <w:rPr>
                <w:rFonts w:ascii="Arial" w:hAnsi="Arial"/>
              </w:rPr>
              <w:t>“Angelique Lemay”</w:t>
            </w:r>
          </w:p>
        </w:tc>
        <w:tc>
          <w:tcPr>
            <w:tcW w:w="1710" w:type="dxa"/>
            <w:gridSpan w:val="2"/>
          </w:tcPr>
          <w:p w:rsidR="00D1300B" w:rsidRDefault="00FC6222">
            <w:pPr>
              <w:rPr>
                <w:rFonts w:ascii="Arial" w:hAnsi="Arial"/>
              </w:rPr>
            </w:pPr>
            <w:r>
              <w:rPr>
                <w:rFonts w:ascii="Arial" w:hAnsi="Arial"/>
              </w:rPr>
              <w:t>Aug. 2011</w:t>
            </w:r>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461C40">
            <w:pPr>
              <w:rPr>
                <w:rFonts w:ascii="Arial" w:hAnsi="Arial"/>
              </w:rPr>
            </w:pPr>
            <w:r>
              <w:rPr>
                <w:rFonts w:ascii="Arial" w:hAnsi="Arial"/>
              </w:rPr>
              <w:t>1</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Default="00461C40">
            <w:pPr>
              <w:rPr>
                <w:rFonts w:ascii="Arial" w:hAnsi="Arial"/>
              </w:rPr>
            </w:pPr>
            <w:r>
              <w:rPr>
                <w:rFonts w:ascii="Arial" w:hAnsi="Arial"/>
              </w:rPr>
              <w:t>ED 218, ED 110, ED 131</w:t>
            </w:r>
          </w:p>
        </w:tc>
      </w:tr>
      <w:tr w:rsidR="00D1300B" w:rsidTr="00D95AF1">
        <w:trPr>
          <w:cantSplit/>
        </w:trPr>
        <w:tc>
          <w:tcPr>
            <w:tcW w:w="2610" w:type="dxa"/>
          </w:tcPr>
          <w:p w:rsidR="00D1300B" w:rsidRPr="00E805CC" w:rsidRDefault="00D1300B">
            <w:pPr>
              <w:rPr>
                <w:rFonts w:ascii="Arial" w:hAnsi="Arial"/>
                <w:b/>
                <w:lang w:val="en-GB"/>
              </w:rPr>
            </w:pPr>
            <w:r>
              <w:rPr>
                <w:rFonts w:ascii="Arial" w:hAnsi="Arial"/>
                <w:b/>
                <w:lang w:val="en-GB"/>
              </w:rPr>
              <w:t>HOURS/WEEK:</w:t>
            </w:r>
          </w:p>
        </w:tc>
        <w:tc>
          <w:tcPr>
            <w:tcW w:w="7020" w:type="dxa"/>
            <w:gridSpan w:val="5"/>
          </w:tcPr>
          <w:p w:rsidR="00D1300B" w:rsidRDefault="00461C40">
            <w:pPr>
              <w:rPr>
                <w:rFonts w:ascii="Arial" w:hAnsi="Arial"/>
              </w:rPr>
            </w:pPr>
            <w:r>
              <w:rPr>
                <w:rFonts w:ascii="Arial" w:hAnsi="Arial"/>
              </w:rPr>
              <w:t>3</w:t>
            </w:r>
          </w:p>
        </w:tc>
      </w:tr>
      <w:tr w:rsidR="00D1300B" w:rsidTr="00D95AF1">
        <w:trPr>
          <w:cantSplit/>
        </w:trPr>
        <w:tc>
          <w:tcPr>
            <w:tcW w:w="9630"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75AE4">
              <w:rPr>
                <w:rFonts w:ascii="Arial" w:hAnsi="Arial"/>
                <w:sz w:val="22"/>
                <w:szCs w:val="22"/>
              </w:rPr>
              <w:t>11</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D95AF1">
        <w:trPr>
          <w:cantSplit/>
        </w:trPr>
        <w:tc>
          <w:tcPr>
            <w:tcW w:w="9630" w:type="dxa"/>
            <w:gridSpan w:val="6"/>
          </w:tcPr>
          <w:p w:rsidR="00D1300B" w:rsidRPr="00A55EF9" w:rsidRDefault="00D1300B" w:rsidP="00A55EF9">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Chair</w:t>
            </w:r>
            <w:r w:rsidR="00A55EF9" w:rsidRPr="00A55EF9">
              <w:rPr>
                <w:rFonts w:ascii="Arial" w:hAnsi="Arial"/>
                <w:b w:val="0"/>
                <w:i/>
                <w:sz w:val="22"/>
                <w:szCs w:val="22"/>
              </w:rPr>
              <w:t>, Community Services</w:t>
            </w:r>
          </w:p>
        </w:tc>
      </w:tr>
      <w:tr w:rsidR="00D1300B" w:rsidTr="00D95AF1">
        <w:trPr>
          <w:cantSplit/>
        </w:trPr>
        <w:tc>
          <w:tcPr>
            <w:tcW w:w="9630" w:type="dxa"/>
            <w:gridSpan w:val="6"/>
          </w:tcPr>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Health and Community Services</w:t>
            </w:r>
          </w:p>
        </w:tc>
      </w:tr>
      <w:tr w:rsidR="00D1300B" w:rsidTr="00D95AF1">
        <w:trPr>
          <w:cantSplit/>
        </w:trPr>
        <w:tc>
          <w:tcPr>
            <w:tcW w:w="9630"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10"/>
          <w:headerReference w:type="default" r:id="rId11"/>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77639A" w:rsidRPr="0077639A" w:rsidRDefault="0077639A" w:rsidP="0077639A">
      <w:pPr>
        <w:tabs>
          <w:tab w:val="center" w:pos="4560"/>
        </w:tabs>
        <w:rPr>
          <w:rFonts w:ascii="Arial" w:hAnsi="Arial"/>
          <w:b/>
          <w:lang w:val="en-GB"/>
        </w:rPr>
      </w:pPr>
    </w:p>
    <w:p w:rsidR="00445A7D" w:rsidRPr="00461C40" w:rsidRDefault="00461C40" w:rsidP="0077639A">
      <w:pPr>
        <w:tabs>
          <w:tab w:val="center" w:pos="4560"/>
        </w:tabs>
        <w:rPr>
          <w:rFonts w:ascii="Arial" w:hAnsi="Arial" w:cs="Arial"/>
          <w:lang w:val="en-GB"/>
        </w:rPr>
      </w:pPr>
      <w:r w:rsidRPr="00461C40">
        <w:rPr>
          <w:rFonts w:ascii="Arial" w:hAnsi="Arial" w:cs="Arial"/>
          <w:lang w:val="en-GB"/>
        </w:rPr>
        <w:t>This weekly seminar gives students the opportunity to share ideas and theoretical concerns relative to field practice. Teaching activities completed during field placement will form a basis for discussion. As a result, the student will be better prepared for planning and implementing activities for children’s learning, and as well, for guiding behaviour.</w:t>
      </w:r>
    </w:p>
    <w:p w:rsidR="0026165D" w:rsidRDefault="0026165D" w:rsidP="00445A7D">
      <w:pPr>
        <w:tabs>
          <w:tab w:val="center" w:pos="4560"/>
        </w:tabs>
        <w:rPr>
          <w:rFonts w:ascii="Arial" w:hAnsi="Arial"/>
          <w:lang w:val="en-GB"/>
        </w:rPr>
      </w:pPr>
    </w:p>
    <w:p w:rsidR="00BD1087" w:rsidRPr="003807D9" w:rsidRDefault="00BD1087" w:rsidP="00445A7D">
      <w:pPr>
        <w:tabs>
          <w:tab w:val="center" w:pos="4560"/>
        </w:tabs>
        <w:rPr>
          <w:rFonts w:ascii="Arial" w:hAnsi="Arial"/>
          <w:lang w:val="en-GB"/>
        </w:rPr>
      </w:pPr>
    </w:p>
    <w:p w:rsidR="00445A7D"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tbl>
      <w:tblPr>
        <w:tblW w:w="0" w:type="auto"/>
        <w:tblLayout w:type="fixed"/>
        <w:tblLook w:val="0000"/>
      </w:tblPr>
      <w:tblGrid>
        <w:gridCol w:w="10188"/>
      </w:tblGrid>
      <w:tr w:rsidR="00461C40" w:rsidTr="0077639A">
        <w:trPr>
          <w:cantSplit/>
          <w:trHeight w:val="64"/>
        </w:trPr>
        <w:tc>
          <w:tcPr>
            <w:tcW w:w="10188" w:type="dxa"/>
          </w:tcPr>
          <w:p w:rsidR="00461C40" w:rsidRPr="00933BC5" w:rsidRDefault="00461C40" w:rsidP="005274D4">
            <w:pPr>
              <w:pStyle w:val="ListParagraph"/>
              <w:numPr>
                <w:ilvl w:val="0"/>
                <w:numId w:val="28"/>
              </w:numPr>
              <w:rPr>
                <w:rFonts w:ascii="Arial" w:hAnsi="Arial" w:cs="Arial"/>
                <w:szCs w:val="24"/>
              </w:rPr>
            </w:pPr>
            <w:r w:rsidRPr="00933BC5">
              <w:rPr>
                <w:rFonts w:ascii="Arial" w:hAnsi="Arial" w:cs="Arial"/>
                <w:b/>
                <w:szCs w:val="24"/>
              </w:rPr>
              <w:t xml:space="preserve">analyze and implement a variety of observational methods and strategies </w:t>
            </w:r>
            <w:r w:rsidRPr="00E03834">
              <w:rPr>
                <w:rFonts w:ascii="Arial" w:hAnsi="Arial" w:cs="Arial"/>
                <w:i/>
                <w:sz w:val="22"/>
                <w:szCs w:val="22"/>
              </w:rPr>
              <w:t>(Reflection of ECE Program Standard Vocational Outcome #3)</w:t>
            </w:r>
          </w:p>
        </w:tc>
      </w:tr>
      <w:tr w:rsidR="00461C40" w:rsidTr="0077639A">
        <w:trPr>
          <w:cantSplit/>
          <w:trHeight w:val="64"/>
        </w:trPr>
        <w:tc>
          <w:tcPr>
            <w:tcW w:w="10188" w:type="dxa"/>
          </w:tcPr>
          <w:p w:rsidR="00461C40" w:rsidRPr="00933BC5" w:rsidRDefault="00461C40" w:rsidP="00461C40">
            <w:pPr>
              <w:ind w:left="720"/>
              <w:rPr>
                <w:rFonts w:ascii="Arial" w:hAnsi="Arial" w:cs="Arial"/>
                <w:szCs w:val="24"/>
              </w:rPr>
            </w:pPr>
            <w:r w:rsidRPr="00933BC5">
              <w:rPr>
                <w:rFonts w:ascii="Arial" w:hAnsi="Arial" w:cs="Arial"/>
                <w:szCs w:val="24"/>
                <w:u w:val="single"/>
              </w:rPr>
              <w:t>Potential Elements of the Performance:</w:t>
            </w:r>
          </w:p>
          <w:p w:rsidR="00461C40" w:rsidRPr="00933BC5" w:rsidRDefault="00461C40" w:rsidP="00461C40">
            <w:pPr>
              <w:numPr>
                <w:ilvl w:val="0"/>
                <w:numId w:val="23"/>
              </w:numPr>
              <w:ind w:left="1080"/>
              <w:rPr>
                <w:rFonts w:ascii="Arial" w:hAnsi="Arial" w:cs="Arial"/>
                <w:szCs w:val="24"/>
              </w:rPr>
            </w:pPr>
            <w:r w:rsidRPr="00933BC5">
              <w:rPr>
                <w:rFonts w:ascii="Arial" w:hAnsi="Arial" w:cs="Arial"/>
                <w:szCs w:val="24"/>
              </w:rPr>
              <w:t>develop strategies to record observational data that demonstrates professionalism and maintains confidentiality</w:t>
            </w:r>
          </w:p>
          <w:p w:rsidR="00461C40" w:rsidRPr="00933BC5" w:rsidRDefault="00461C40" w:rsidP="00461C40">
            <w:pPr>
              <w:numPr>
                <w:ilvl w:val="0"/>
                <w:numId w:val="23"/>
              </w:numPr>
              <w:ind w:left="1080"/>
              <w:rPr>
                <w:rFonts w:ascii="Arial" w:hAnsi="Arial" w:cs="Arial"/>
                <w:szCs w:val="24"/>
              </w:rPr>
            </w:pPr>
            <w:r w:rsidRPr="00933BC5">
              <w:rPr>
                <w:rFonts w:ascii="Arial" w:hAnsi="Arial" w:cs="Arial"/>
                <w:szCs w:val="24"/>
              </w:rPr>
              <w:t xml:space="preserve">record and interpret observations using various methods  </w:t>
            </w:r>
          </w:p>
          <w:p w:rsidR="00461C40" w:rsidRPr="00933BC5" w:rsidRDefault="00461C40" w:rsidP="00461C40">
            <w:pPr>
              <w:numPr>
                <w:ilvl w:val="0"/>
                <w:numId w:val="23"/>
              </w:numPr>
              <w:ind w:left="1080"/>
              <w:rPr>
                <w:rFonts w:ascii="Arial" w:hAnsi="Arial" w:cs="Arial"/>
                <w:szCs w:val="24"/>
              </w:rPr>
            </w:pPr>
            <w:r w:rsidRPr="00933BC5">
              <w:rPr>
                <w:rFonts w:ascii="Arial" w:hAnsi="Arial" w:cs="Arial"/>
                <w:color w:val="000000"/>
                <w:szCs w:val="24"/>
              </w:rPr>
              <w:t>propose strategies for assisting children in improving skills</w:t>
            </w:r>
            <w:r w:rsidRPr="00933BC5">
              <w:rPr>
                <w:rFonts w:ascii="Arial" w:hAnsi="Arial" w:cs="Arial"/>
                <w:color w:val="FF0000"/>
                <w:szCs w:val="24"/>
              </w:rPr>
              <w:t xml:space="preserve"> </w:t>
            </w:r>
          </w:p>
          <w:p w:rsidR="00461C40" w:rsidRPr="00933BC5" w:rsidRDefault="00461C40" w:rsidP="00933BC5">
            <w:pPr>
              <w:rPr>
                <w:rFonts w:ascii="Arial" w:hAnsi="Arial" w:cs="Arial"/>
                <w:szCs w:val="24"/>
              </w:rPr>
            </w:pPr>
          </w:p>
          <w:p w:rsidR="00461C40" w:rsidRPr="00933BC5" w:rsidRDefault="00461C40" w:rsidP="00461C40">
            <w:pPr>
              <w:pStyle w:val="ListParagraph"/>
              <w:numPr>
                <w:ilvl w:val="0"/>
                <w:numId w:val="28"/>
              </w:numPr>
              <w:rPr>
                <w:rFonts w:ascii="Arial" w:hAnsi="Arial" w:cs="Arial"/>
                <w:b/>
                <w:szCs w:val="24"/>
                <w:lang w:val="en-CA"/>
              </w:rPr>
            </w:pPr>
            <w:r w:rsidRPr="00933BC5">
              <w:rPr>
                <w:rFonts w:ascii="Arial" w:hAnsi="Arial" w:cs="Arial"/>
                <w:b/>
                <w:szCs w:val="24"/>
                <w:lang w:val="en-CA"/>
              </w:rPr>
              <w:t>act in a professional manner</w:t>
            </w:r>
          </w:p>
          <w:p w:rsidR="00461C40" w:rsidRPr="00E03834" w:rsidRDefault="00461C40" w:rsidP="00461C40">
            <w:pPr>
              <w:ind w:left="720"/>
              <w:rPr>
                <w:rFonts w:ascii="Arial" w:hAnsi="Arial" w:cs="Arial"/>
                <w:sz w:val="22"/>
                <w:szCs w:val="22"/>
                <w:lang w:val="en-CA"/>
              </w:rPr>
            </w:pPr>
            <w:r w:rsidRPr="00E03834">
              <w:rPr>
                <w:rFonts w:ascii="Arial" w:hAnsi="Arial" w:cs="Arial"/>
                <w:i/>
                <w:sz w:val="22"/>
                <w:szCs w:val="22"/>
                <w:lang w:val="en-CA"/>
              </w:rPr>
              <w:t>(Reflection of ECE Program Standard Vocational Learning Outcome #6 and Essential Employability Skills #1, 5 and 6)</w:t>
            </w:r>
          </w:p>
          <w:p w:rsidR="00461C40" w:rsidRPr="00933BC5" w:rsidRDefault="00461C40" w:rsidP="00461C40">
            <w:pPr>
              <w:rPr>
                <w:rFonts w:ascii="Arial" w:hAnsi="Arial" w:cs="Arial"/>
                <w:szCs w:val="24"/>
                <w:lang w:val="en-CA"/>
              </w:rPr>
            </w:pPr>
            <w:r w:rsidRPr="00933BC5">
              <w:rPr>
                <w:rFonts w:ascii="Arial" w:hAnsi="Arial" w:cs="Arial"/>
                <w:szCs w:val="24"/>
                <w:lang w:val="en-CA"/>
              </w:rPr>
              <w:tab/>
            </w:r>
            <w:r w:rsidRPr="00933BC5">
              <w:rPr>
                <w:rFonts w:ascii="Arial" w:hAnsi="Arial" w:cs="Arial"/>
                <w:szCs w:val="24"/>
                <w:u w:val="single"/>
                <w:lang w:val="en-CA"/>
              </w:rPr>
              <w:t>Potential Elements of the Performance</w:t>
            </w:r>
            <w:r w:rsidRPr="00933BC5">
              <w:rPr>
                <w:rFonts w:ascii="Arial" w:hAnsi="Arial" w:cs="Arial"/>
                <w:szCs w:val="24"/>
                <w:lang w:val="en-CA"/>
              </w:rPr>
              <w:t>:</w:t>
            </w:r>
          </w:p>
          <w:p w:rsidR="00461C40" w:rsidRPr="00933BC5" w:rsidRDefault="00461C40" w:rsidP="00461C40">
            <w:pPr>
              <w:numPr>
                <w:ilvl w:val="0"/>
                <w:numId w:val="24"/>
              </w:numPr>
              <w:tabs>
                <w:tab w:val="clear" w:pos="360"/>
                <w:tab w:val="num" w:pos="1080"/>
              </w:tabs>
              <w:ind w:left="720"/>
              <w:rPr>
                <w:rFonts w:ascii="Arial" w:hAnsi="Arial" w:cs="Arial"/>
                <w:szCs w:val="24"/>
                <w:lang w:val="en-CA"/>
              </w:rPr>
            </w:pPr>
            <w:r w:rsidRPr="00933BC5">
              <w:rPr>
                <w:rFonts w:ascii="Arial" w:hAnsi="Arial" w:cs="Arial"/>
                <w:szCs w:val="24"/>
                <w:lang w:val="en-CA"/>
              </w:rPr>
              <w:t xml:space="preserve">Contribute one’s own ideas, opinions and information while demonstrating respect of those of others </w:t>
            </w:r>
          </w:p>
          <w:p w:rsidR="00461C40" w:rsidRPr="00933BC5" w:rsidRDefault="00461C40" w:rsidP="00461C40">
            <w:pPr>
              <w:numPr>
                <w:ilvl w:val="0"/>
                <w:numId w:val="24"/>
              </w:numPr>
              <w:tabs>
                <w:tab w:val="clear" w:pos="360"/>
                <w:tab w:val="num" w:pos="1080"/>
              </w:tabs>
              <w:ind w:left="720"/>
              <w:rPr>
                <w:rFonts w:ascii="Arial" w:hAnsi="Arial" w:cs="Arial"/>
                <w:szCs w:val="24"/>
                <w:lang w:val="en-CA"/>
              </w:rPr>
            </w:pPr>
            <w:r w:rsidRPr="00933BC5">
              <w:rPr>
                <w:rFonts w:ascii="Arial" w:hAnsi="Arial" w:cs="Arial"/>
                <w:szCs w:val="24"/>
                <w:lang w:val="en-CA"/>
              </w:rPr>
              <w:t xml:space="preserve">Communicate clearly, concisely, and effectively in  written, spoken, and visual form </w:t>
            </w:r>
          </w:p>
          <w:p w:rsidR="00461C40" w:rsidRPr="00933BC5" w:rsidRDefault="00461C40" w:rsidP="00461C40">
            <w:pPr>
              <w:numPr>
                <w:ilvl w:val="0"/>
                <w:numId w:val="24"/>
              </w:numPr>
              <w:tabs>
                <w:tab w:val="clear" w:pos="360"/>
                <w:tab w:val="num" w:pos="1080"/>
              </w:tabs>
              <w:ind w:left="720"/>
              <w:rPr>
                <w:rFonts w:ascii="Arial" w:hAnsi="Arial" w:cs="Arial"/>
                <w:szCs w:val="24"/>
                <w:lang w:val="en-CA"/>
              </w:rPr>
            </w:pPr>
            <w:r w:rsidRPr="00933BC5">
              <w:rPr>
                <w:rFonts w:ascii="Arial" w:hAnsi="Arial" w:cs="Arial"/>
                <w:szCs w:val="24"/>
                <w:lang w:val="en-CA"/>
              </w:rPr>
              <w:t>Work collaboratively with others</w:t>
            </w:r>
          </w:p>
          <w:p w:rsidR="00461C40" w:rsidRPr="00933BC5" w:rsidRDefault="00461C40" w:rsidP="00461C40">
            <w:pPr>
              <w:numPr>
                <w:ilvl w:val="0"/>
                <w:numId w:val="24"/>
              </w:numPr>
              <w:tabs>
                <w:tab w:val="clear" w:pos="360"/>
                <w:tab w:val="num" w:pos="1080"/>
              </w:tabs>
              <w:ind w:left="720"/>
              <w:rPr>
                <w:rFonts w:ascii="Arial" w:hAnsi="Arial" w:cs="Arial"/>
                <w:szCs w:val="24"/>
                <w:lang w:val="en-CA"/>
              </w:rPr>
            </w:pPr>
            <w:r w:rsidRPr="00933BC5">
              <w:rPr>
                <w:rFonts w:ascii="Arial" w:hAnsi="Arial" w:cs="Arial"/>
                <w:szCs w:val="24"/>
                <w:lang w:val="en-CA"/>
              </w:rPr>
              <w:t>Take responsibility for one’s own actions, decisions,  and consequences</w:t>
            </w:r>
          </w:p>
          <w:p w:rsidR="00461C40" w:rsidRPr="00933BC5" w:rsidRDefault="00461C40" w:rsidP="00461C40">
            <w:pPr>
              <w:numPr>
                <w:ilvl w:val="0"/>
                <w:numId w:val="24"/>
              </w:numPr>
              <w:tabs>
                <w:tab w:val="clear" w:pos="360"/>
                <w:tab w:val="num" w:pos="1800"/>
              </w:tabs>
              <w:ind w:left="720"/>
              <w:rPr>
                <w:rFonts w:ascii="Arial" w:hAnsi="Arial" w:cs="Arial"/>
                <w:szCs w:val="24"/>
                <w:lang w:val="en-CA"/>
              </w:rPr>
            </w:pPr>
            <w:r w:rsidRPr="00933BC5">
              <w:rPr>
                <w:rFonts w:ascii="Arial" w:hAnsi="Arial" w:cs="Arial"/>
                <w:szCs w:val="24"/>
                <w:lang w:val="en-CA"/>
              </w:rPr>
              <w:t>Apply an accepted standard of writing, grammar, spelling and format to all submitted documents.</w:t>
            </w:r>
          </w:p>
          <w:p w:rsidR="00461C40" w:rsidRPr="00933BC5" w:rsidRDefault="00461C40" w:rsidP="00461C40">
            <w:pPr>
              <w:numPr>
                <w:ilvl w:val="0"/>
                <w:numId w:val="24"/>
              </w:numPr>
              <w:tabs>
                <w:tab w:val="clear" w:pos="360"/>
                <w:tab w:val="num" w:pos="1800"/>
              </w:tabs>
              <w:ind w:left="720"/>
              <w:rPr>
                <w:rFonts w:ascii="Arial" w:hAnsi="Arial" w:cs="Arial"/>
                <w:szCs w:val="24"/>
                <w:lang w:val="en-CA"/>
              </w:rPr>
            </w:pPr>
            <w:r w:rsidRPr="00933BC5">
              <w:rPr>
                <w:rFonts w:ascii="Arial" w:hAnsi="Arial" w:cs="Arial"/>
                <w:szCs w:val="24"/>
                <w:lang w:val="en-CA"/>
              </w:rPr>
              <w:t>Cooperate fully with policies and procedures outlined in the Student Code of Conduct and ECE Program Manual</w:t>
            </w:r>
          </w:p>
          <w:p w:rsidR="00461C40" w:rsidRPr="00933BC5" w:rsidRDefault="00461C40" w:rsidP="00461C40">
            <w:pPr>
              <w:numPr>
                <w:ilvl w:val="0"/>
                <w:numId w:val="24"/>
              </w:numPr>
              <w:tabs>
                <w:tab w:val="clear" w:pos="360"/>
                <w:tab w:val="num" w:pos="1800"/>
              </w:tabs>
              <w:ind w:left="720"/>
              <w:rPr>
                <w:rFonts w:ascii="Arial" w:hAnsi="Arial" w:cs="Arial"/>
                <w:szCs w:val="24"/>
              </w:rPr>
            </w:pPr>
            <w:proofErr w:type="gramStart"/>
            <w:r w:rsidRPr="00933BC5">
              <w:rPr>
                <w:rFonts w:ascii="Arial" w:hAnsi="Arial" w:cs="Arial"/>
                <w:szCs w:val="24"/>
              </w:rPr>
              <w:t>provide</w:t>
            </w:r>
            <w:proofErr w:type="gramEnd"/>
            <w:r w:rsidRPr="00933BC5">
              <w:rPr>
                <w:rFonts w:ascii="Arial" w:hAnsi="Arial" w:cs="Arial"/>
                <w:szCs w:val="24"/>
              </w:rPr>
              <w:t xml:space="preserve"> field practice examples in a comprehensive, concise, factual and objective manner.</w:t>
            </w:r>
          </w:p>
          <w:p w:rsidR="00461C40" w:rsidRPr="00933BC5" w:rsidRDefault="00461C40" w:rsidP="00933BC5">
            <w:pPr>
              <w:numPr>
                <w:ilvl w:val="0"/>
                <w:numId w:val="24"/>
              </w:numPr>
              <w:tabs>
                <w:tab w:val="clear" w:pos="360"/>
                <w:tab w:val="num" w:pos="1800"/>
              </w:tabs>
              <w:ind w:left="720"/>
              <w:rPr>
                <w:rFonts w:ascii="Arial" w:hAnsi="Arial" w:cs="Arial"/>
                <w:szCs w:val="24"/>
                <w:lang w:val="en-CA"/>
              </w:rPr>
            </w:pPr>
            <w:r w:rsidRPr="00933BC5">
              <w:rPr>
                <w:rFonts w:ascii="Arial" w:hAnsi="Arial" w:cs="Arial"/>
                <w:szCs w:val="24"/>
                <w:lang w:val="en-CA"/>
              </w:rPr>
              <w:t>Demonstrate reflective practice.</w:t>
            </w:r>
          </w:p>
        </w:tc>
      </w:tr>
      <w:tr w:rsidR="00461C40" w:rsidTr="0077639A">
        <w:trPr>
          <w:cantSplit/>
          <w:trHeight w:val="64"/>
        </w:trPr>
        <w:tc>
          <w:tcPr>
            <w:tcW w:w="10188" w:type="dxa"/>
          </w:tcPr>
          <w:p w:rsidR="00933BC5" w:rsidRPr="00933BC5" w:rsidRDefault="00933BC5" w:rsidP="00461C40">
            <w:pPr>
              <w:rPr>
                <w:rFonts w:ascii="Arial" w:hAnsi="Arial" w:cs="Arial"/>
                <w:u w:val="single"/>
              </w:rPr>
            </w:pPr>
          </w:p>
          <w:p w:rsidR="00933BC5" w:rsidRPr="00C0347D" w:rsidRDefault="00933BC5" w:rsidP="00933BC5">
            <w:pPr>
              <w:pStyle w:val="ListParagraph"/>
              <w:numPr>
                <w:ilvl w:val="0"/>
                <w:numId w:val="28"/>
              </w:numPr>
              <w:rPr>
                <w:rFonts w:ascii="Arial" w:hAnsi="Arial" w:cs="Arial"/>
                <w:u w:val="single"/>
              </w:rPr>
            </w:pPr>
            <w:r w:rsidRPr="00C0347D">
              <w:rPr>
                <w:rFonts w:ascii="Arial" w:hAnsi="Arial" w:cs="Arial"/>
                <w:b/>
                <w:bCs/>
              </w:rPr>
              <w:t xml:space="preserve">evaluate own progress in the field related to the competencies outlined for Semester 3 </w:t>
            </w:r>
            <w:r w:rsidRPr="00C0347D">
              <w:rPr>
                <w:rFonts w:ascii="Arial" w:hAnsi="Arial" w:cs="Arial"/>
                <w:i/>
                <w:sz w:val="20"/>
              </w:rPr>
              <w:t xml:space="preserve">(Reflection of ECE Program Standard Vocational Learning Outcome #1-9, </w:t>
            </w:r>
            <w:r w:rsidR="00C0347D" w:rsidRPr="00C0347D">
              <w:rPr>
                <w:rFonts w:ascii="Arial" w:hAnsi="Arial" w:cs="Arial"/>
                <w:i/>
                <w:sz w:val="20"/>
              </w:rPr>
              <w:t>Essential Employability Skills #4 &amp; 5)</w:t>
            </w:r>
          </w:p>
          <w:p w:rsidR="00461C40" w:rsidRPr="00933BC5" w:rsidRDefault="00461C40" w:rsidP="00933BC5">
            <w:pPr>
              <w:ind w:left="720"/>
              <w:rPr>
                <w:rFonts w:ascii="Arial" w:hAnsi="Arial" w:cs="Arial"/>
              </w:rPr>
            </w:pPr>
            <w:r w:rsidRPr="00933BC5">
              <w:rPr>
                <w:rFonts w:ascii="Arial" w:hAnsi="Arial" w:cs="Arial"/>
                <w:u w:val="single"/>
              </w:rPr>
              <w:t>Potential Elements of the Performance</w:t>
            </w:r>
            <w:r w:rsidRPr="00933BC5">
              <w:rPr>
                <w:rFonts w:ascii="Arial" w:hAnsi="Arial" w:cs="Arial"/>
              </w:rPr>
              <w:t>:</w:t>
            </w:r>
          </w:p>
          <w:p w:rsidR="00461C40" w:rsidRPr="00933BC5" w:rsidRDefault="00461C40" w:rsidP="00933BC5">
            <w:pPr>
              <w:numPr>
                <w:ilvl w:val="0"/>
                <w:numId w:val="26"/>
              </w:numPr>
              <w:ind w:left="1080"/>
              <w:rPr>
                <w:rFonts w:ascii="Arial" w:hAnsi="Arial" w:cs="Arial"/>
              </w:rPr>
            </w:pPr>
            <w:r w:rsidRPr="00933BC5">
              <w:rPr>
                <w:rFonts w:ascii="Arial" w:hAnsi="Arial" w:cs="Arial"/>
              </w:rPr>
              <w:t xml:space="preserve">engage in self-evaluation </w:t>
            </w:r>
          </w:p>
          <w:p w:rsidR="00461C40" w:rsidRPr="00933BC5" w:rsidRDefault="00461C40" w:rsidP="00933BC5">
            <w:pPr>
              <w:numPr>
                <w:ilvl w:val="0"/>
                <w:numId w:val="26"/>
              </w:numPr>
              <w:ind w:left="1080"/>
              <w:rPr>
                <w:rFonts w:ascii="Arial" w:hAnsi="Arial" w:cs="Arial"/>
              </w:rPr>
            </w:pPr>
            <w:r w:rsidRPr="00933BC5">
              <w:rPr>
                <w:rFonts w:ascii="Arial" w:hAnsi="Arial" w:cs="Arial"/>
              </w:rPr>
              <w:t>identify and explain concrete examples of achieved field practice competencies</w:t>
            </w:r>
          </w:p>
          <w:p w:rsidR="00461C40" w:rsidRPr="00933BC5" w:rsidRDefault="00461C40" w:rsidP="00933BC5">
            <w:pPr>
              <w:numPr>
                <w:ilvl w:val="0"/>
                <w:numId w:val="26"/>
              </w:numPr>
              <w:ind w:left="1080"/>
              <w:rPr>
                <w:rFonts w:ascii="Arial" w:hAnsi="Arial" w:cs="Arial"/>
              </w:rPr>
            </w:pPr>
            <w:proofErr w:type="gramStart"/>
            <w:r w:rsidRPr="00933BC5">
              <w:rPr>
                <w:rFonts w:ascii="Arial" w:hAnsi="Arial" w:cs="Arial"/>
              </w:rPr>
              <w:t>develop</w:t>
            </w:r>
            <w:proofErr w:type="gramEnd"/>
            <w:r w:rsidRPr="00933BC5">
              <w:rPr>
                <w:rFonts w:ascii="Arial" w:hAnsi="Arial" w:cs="Arial"/>
              </w:rPr>
              <w:t xml:space="preserve"> strategies that will contribute to success in the field.</w:t>
            </w:r>
          </w:p>
          <w:p w:rsidR="00461C40" w:rsidRPr="00C04F36" w:rsidRDefault="00461C40" w:rsidP="00933BC5">
            <w:pPr>
              <w:numPr>
                <w:ilvl w:val="0"/>
                <w:numId w:val="25"/>
              </w:numPr>
              <w:ind w:left="1080"/>
              <w:rPr>
                <w:u w:val="single"/>
              </w:rPr>
            </w:pPr>
            <w:r w:rsidRPr="00933BC5">
              <w:rPr>
                <w:rFonts w:ascii="Arial" w:hAnsi="Arial" w:cs="Arial"/>
              </w:rPr>
              <w:t>clarify one’s own role in the field practice setting</w:t>
            </w:r>
          </w:p>
          <w:p w:rsidR="00461C40" w:rsidRPr="00461C40" w:rsidRDefault="00461C40" w:rsidP="00461C40">
            <w:pPr>
              <w:rPr>
                <w:u w:val="single"/>
              </w:rPr>
            </w:pPr>
          </w:p>
        </w:tc>
      </w:tr>
      <w:tr w:rsidR="00461C40" w:rsidTr="0077639A">
        <w:trPr>
          <w:trHeight w:val="64"/>
        </w:trPr>
        <w:tc>
          <w:tcPr>
            <w:tcW w:w="10188" w:type="dxa"/>
          </w:tcPr>
          <w:p w:rsidR="00461C40" w:rsidRPr="00933BC5" w:rsidRDefault="00461C40" w:rsidP="00933BC5">
            <w:pPr>
              <w:pStyle w:val="ListParagraph"/>
              <w:numPr>
                <w:ilvl w:val="0"/>
                <w:numId w:val="28"/>
              </w:numPr>
              <w:rPr>
                <w:rFonts w:ascii="Arial" w:hAnsi="Arial" w:cs="Arial"/>
                <w:szCs w:val="24"/>
                <w:u w:val="single"/>
              </w:rPr>
            </w:pPr>
            <w:r w:rsidRPr="00933BC5">
              <w:rPr>
                <w:rFonts w:ascii="Arial" w:hAnsi="Arial" w:cs="Arial"/>
                <w:b/>
                <w:szCs w:val="24"/>
                <w:lang w:val="en-GB"/>
              </w:rPr>
              <w:lastRenderedPageBreak/>
              <w:t>Propose developmentally appropriate approaches for responding sensitively to and guiding child’s behaviour</w:t>
            </w:r>
            <w:r w:rsidRPr="00933BC5">
              <w:rPr>
                <w:rFonts w:ascii="Arial" w:hAnsi="Arial" w:cs="Arial"/>
                <w:b/>
                <w:i/>
                <w:szCs w:val="24"/>
                <w:lang w:val="en-GB"/>
              </w:rPr>
              <w:t xml:space="preserve">. </w:t>
            </w:r>
            <w:r w:rsidRPr="00E03834">
              <w:rPr>
                <w:rFonts w:ascii="Arial" w:hAnsi="Arial" w:cs="Arial"/>
                <w:i/>
                <w:sz w:val="22"/>
                <w:szCs w:val="22"/>
                <w:lang w:val="en-GB"/>
              </w:rPr>
              <w:t xml:space="preserve">(Reflection of </w:t>
            </w:r>
            <w:r w:rsidR="00933BC5" w:rsidRPr="00E03834">
              <w:rPr>
                <w:rFonts w:ascii="Arial" w:hAnsi="Arial" w:cs="Arial"/>
                <w:i/>
                <w:sz w:val="22"/>
                <w:szCs w:val="22"/>
                <w:lang w:val="en-GB"/>
              </w:rPr>
              <w:t xml:space="preserve">ECE Program Standard </w:t>
            </w:r>
            <w:r w:rsidRPr="00E03834">
              <w:rPr>
                <w:rFonts w:ascii="Arial" w:hAnsi="Arial" w:cs="Arial"/>
                <w:i/>
                <w:sz w:val="22"/>
                <w:szCs w:val="22"/>
                <w:lang w:val="en-GB"/>
              </w:rPr>
              <w:t>Vocational</w:t>
            </w:r>
            <w:r w:rsidR="00933BC5" w:rsidRPr="00E03834">
              <w:rPr>
                <w:rFonts w:ascii="Arial" w:hAnsi="Arial" w:cs="Arial"/>
                <w:i/>
                <w:sz w:val="22"/>
                <w:szCs w:val="22"/>
                <w:lang w:val="en-GB"/>
              </w:rPr>
              <w:t xml:space="preserve"> Learning Outcomes </w:t>
            </w:r>
            <w:r w:rsidRPr="00E03834">
              <w:rPr>
                <w:rFonts w:ascii="Arial" w:hAnsi="Arial" w:cs="Arial"/>
                <w:i/>
                <w:sz w:val="22"/>
                <w:szCs w:val="22"/>
                <w:lang w:val="en-GB"/>
              </w:rPr>
              <w:t>2, #4, #8)</w:t>
            </w:r>
          </w:p>
        </w:tc>
      </w:tr>
      <w:tr w:rsidR="00461C40" w:rsidTr="0077639A">
        <w:trPr>
          <w:trHeight w:val="64"/>
        </w:trPr>
        <w:tc>
          <w:tcPr>
            <w:tcW w:w="10188" w:type="dxa"/>
          </w:tcPr>
          <w:p w:rsidR="00461C40" w:rsidRPr="00933BC5" w:rsidRDefault="00461C40" w:rsidP="00933BC5">
            <w:pPr>
              <w:ind w:left="720"/>
              <w:rPr>
                <w:rFonts w:ascii="Arial" w:hAnsi="Arial" w:cs="Arial"/>
                <w:szCs w:val="24"/>
              </w:rPr>
            </w:pPr>
            <w:r w:rsidRPr="00933BC5">
              <w:rPr>
                <w:rFonts w:ascii="Arial" w:hAnsi="Arial" w:cs="Arial"/>
                <w:szCs w:val="24"/>
                <w:u w:val="single"/>
              </w:rPr>
              <w:t>Potential Elements of the Performance</w:t>
            </w:r>
            <w:r w:rsidRPr="00933BC5">
              <w:rPr>
                <w:rFonts w:ascii="Arial" w:hAnsi="Arial" w:cs="Arial"/>
                <w:szCs w:val="24"/>
              </w:rPr>
              <w:t>:</w:t>
            </w:r>
          </w:p>
          <w:p w:rsidR="00461C40" w:rsidRPr="00933BC5" w:rsidRDefault="00461C40" w:rsidP="00933BC5">
            <w:pPr>
              <w:widowControl w:val="0"/>
              <w:numPr>
                <w:ilvl w:val="0"/>
                <w:numId w:val="21"/>
              </w:numPr>
              <w:tabs>
                <w:tab w:val="left" w:pos="-1440"/>
              </w:tabs>
              <w:ind w:left="1080"/>
              <w:rPr>
                <w:rFonts w:ascii="Arial" w:hAnsi="Arial" w:cs="Arial"/>
                <w:szCs w:val="24"/>
                <w:lang w:val="en-GB"/>
              </w:rPr>
            </w:pPr>
            <w:r w:rsidRPr="00933BC5">
              <w:rPr>
                <w:rFonts w:ascii="Arial" w:hAnsi="Arial" w:cs="Arial"/>
                <w:szCs w:val="24"/>
                <w:lang w:val="en-GB"/>
              </w:rPr>
              <w:t xml:space="preserve">Outline the goals for positive guidance </w:t>
            </w:r>
          </w:p>
          <w:p w:rsidR="00461C40" w:rsidRPr="00933BC5" w:rsidRDefault="00461C40" w:rsidP="00933BC5">
            <w:pPr>
              <w:widowControl w:val="0"/>
              <w:numPr>
                <w:ilvl w:val="0"/>
                <w:numId w:val="22"/>
              </w:numPr>
              <w:tabs>
                <w:tab w:val="left" w:pos="-1440"/>
              </w:tabs>
              <w:ind w:left="1080"/>
              <w:rPr>
                <w:rFonts w:ascii="Arial" w:hAnsi="Arial" w:cs="Arial"/>
                <w:szCs w:val="24"/>
              </w:rPr>
            </w:pPr>
            <w:r w:rsidRPr="00933BC5">
              <w:rPr>
                <w:rFonts w:ascii="Arial" w:hAnsi="Arial" w:cs="Arial"/>
                <w:szCs w:val="24"/>
                <w:lang w:val="en-GB"/>
              </w:rPr>
              <w:t>Formulate appropriate guidance methods based on strategies learned in class discussions and related readings</w:t>
            </w:r>
          </w:p>
          <w:p w:rsidR="00461C40" w:rsidRPr="00933BC5" w:rsidRDefault="00461C40" w:rsidP="00933BC5">
            <w:pPr>
              <w:widowControl w:val="0"/>
              <w:numPr>
                <w:ilvl w:val="0"/>
                <w:numId w:val="22"/>
              </w:numPr>
              <w:tabs>
                <w:tab w:val="left" w:pos="-1440"/>
              </w:tabs>
              <w:ind w:left="1080"/>
              <w:rPr>
                <w:rFonts w:ascii="Arial" w:hAnsi="Arial" w:cs="Arial"/>
                <w:szCs w:val="24"/>
              </w:rPr>
            </w:pPr>
            <w:r w:rsidRPr="00933BC5">
              <w:rPr>
                <w:rFonts w:ascii="Arial" w:hAnsi="Arial" w:cs="Arial"/>
                <w:szCs w:val="24"/>
                <w:lang w:val="en-GB"/>
              </w:rPr>
              <w:t>Describe developmentally appropriate means of intervening in conflict situations</w:t>
            </w:r>
          </w:p>
          <w:p w:rsidR="00461C40" w:rsidRPr="00933BC5" w:rsidRDefault="00461C40" w:rsidP="00933BC5">
            <w:pPr>
              <w:rPr>
                <w:rFonts w:ascii="Arial" w:hAnsi="Arial" w:cs="Arial"/>
                <w:szCs w:val="24"/>
              </w:rPr>
            </w:pPr>
          </w:p>
          <w:p w:rsidR="00461C40" w:rsidRPr="00933BC5" w:rsidRDefault="00461C40" w:rsidP="00933BC5">
            <w:pPr>
              <w:pStyle w:val="ListParagraph"/>
              <w:numPr>
                <w:ilvl w:val="0"/>
                <w:numId w:val="28"/>
              </w:numPr>
              <w:rPr>
                <w:rFonts w:ascii="Arial" w:hAnsi="Arial" w:cs="Arial"/>
                <w:b/>
                <w:szCs w:val="24"/>
              </w:rPr>
            </w:pPr>
            <w:r w:rsidRPr="00933BC5">
              <w:rPr>
                <w:rFonts w:ascii="Arial" w:hAnsi="Arial" w:cs="Arial"/>
                <w:b/>
                <w:szCs w:val="24"/>
              </w:rPr>
              <w:t xml:space="preserve">Evaluate and analyze own ability to engage in a responsive interaction with children using skills identified through </w:t>
            </w:r>
          </w:p>
          <w:p w:rsidR="00461C40" w:rsidRPr="00933BC5" w:rsidRDefault="00461C40" w:rsidP="00933BC5">
            <w:pPr>
              <w:ind w:left="720"/>
              <w:rPr>
                <w:rFonts w:ascii="Arial" w:hAnsi="Arial" w:cs="Arial"/>
                <w:szCs w:val="24"/>
              </w:rPr>
            </w:pPr>
            <w:r w:rsidRPr="00933BC5">
              <w:rPr>
                <w:rFonts w:ascii="Arial" w:hAnsi="Arial" w:cs="Arial"/>
                <w:b/>
                <w:i/>
                <w:szCs w:val="24"/>
              </w:rPr>
              <w:t>Learning Language and Loving It.</w:t>
            </w:r>
          </w:p>
          <w:p w:rsidR="00461C40" w:rsidRPr="00933BC5" w:rsidRDefault="00461C40" w:rsidP="00933BC5">
            <w:pPr>
              <w:ind w:left="720"/>
              <w:rPr>
                <w:rFonts w:ascii="Arial" w:hAnsi="Arial" w:cs="Arial"/>
                <w:szCs w:val="24"/>
                <w:u w:val="single"/>
              </w:rPr>
            </w:pPr>
            <w:r w:rsidRPr="00933BC5">
              <w:rPr>
                <w:rFonts w:ascii="Arial" w:hAnsi="Arial" w:cs="Arial"/>
                <w:szCs w:val="24"/>
                <w:u w:val="single"/>
              </w:rPr>
              <w:t>Potential Elements of Performance</w:t>
            </w:r>
          </w:p>
          <w:p w:rsidR="00461C40" w:rsidRPr="00933BC5" w:rsidRDefault="00461C40" w:rsidP="00933BC5">
            <w:pPr>
              <w:numPr>
                <w:ilvl w:val="0"/>
                <w:numId w:val="27"/>
              </w:numPr>
              <w:ind w:left="1080"/>
              <w:rPr>
                <w:rFonts w:ascii="Arial" w:hAnsi="Arial" w:cs="Arial"/>
                <w:szCs w:val="24"/>
              </w:rPr>
            </w:pPr>
            <w:r w:rsidRPr="00933BC5">
              <w:rPr>
                <w:rFonts w:ascii="Arial" w:hAnsi="Arial" w:cs="Arial"/>
                <w:szCs w:val="24"/>
              </w:rPr>
              <w:t>Use observing and recording skills to identify conversation styles</w:t>
            </w:r>
            <w:r w:rsidR="00933BC5">
              <w:rPr>
                <w:rFonts w:ascii="Arial" w:hAnsi="Arial" w:cs="Arial"/>
                <w:szCs w:val="24"/>
              </w:rPr>
              <w:t xml:space="preserve"> and stages of language development</w:t>
            </w:r>
          </w:p>
          <w:p w:rsidR="00461C40" w:rsidRPr="00933BC5" w:rsidRDefault="00461C40" w:rsidP="00933BC5">
            <w:pPr>
              <w:numPr>
                <w:ilvl w:val="0"/>
                <w:numId w:val="27"/>
              </w:numPr>
              <w:ind w:left="1080"/>
              <w:rPr>
                <w:rFonts w:ascii="Arial" w:hAnsi="Arial" w:cs="Arial"/>
                <w:szCs w:val="24"/>
              </w:rPr>
            </w:pPr>
            <w:r w:rsidRPr="00933BC5">
              <w:rPr>
                <w:rFonts w:ascii="Arial" w:hAnsi="Arial" w:cs="Arial"/>
                <w:szCs w:val="24"/>
              </w:rPr>
              <w:t xml:space="preserve">Design and implement action plans that will support </w:t>
            </w:r>
            <w:r w:rsidR="00933BC5">
              <w:rPr>
                <w:rFonts w:ascii="Arial" w:hAnsi="Arial" w:cs="Arial"/>
                <w:szCs w:val="24"/>
              </w:rPr>
              <w:t>the child’s ability to interact in groups and use conversation to extend learning.</w:t>
            </w:r>
          </w:p>
          <w:p w:rsidR="00461C40" w:rsidRPr="00933BC5" w:rsidRDefault="00461C40" w:rsidP="00933BC5">
            <w:pPr>
              <w:numPr>
                <w:ilvl w:val="0"/>
                <w:numId w:val="27"/>
              </w:numPr>
              <w:ind w:left="1080"/>
              <w:rPr>
                <w:rFonts w:ascii="Arial" w:hAnsi="Arial" w:cs="Arial"/>
                <w:szCs w:val="24"/>
              </w:rPr>
            </w:pPr>
            <w:r w:rsidRPr="00933BC5">
              <w:rPr>
                <w:rFonts w:ascii="Arial" w:hAnsi="Arial" w:cs="Arial"/>
                <w:szCs w:val="24"/>
              </w:rPr>
              <w:t>Evaluate own skills using a video recording of planned activities.</w:t>
            </w:r>
          </w:p>
          <w:p w:rsidR="00461C40" w:rsidRPr="00933BC5" w:rsidRDefault="00461C40" w:rsidP="00933BC5">
            <w:pPr>
              <w:widowControl w:val="0"/>
              <w:tabs>
                <w:tab w:val="left" w:pos="-1440"/>
              </w:tabs>
              <w:rPr>
                <w:rFonts w:ascii="Arial" w:hAnsi="Arial" w:cs="Arial"/>
                <w:szCs w:val="24"/>
              </w:rPr>
            </w:pPr>
          </w:p>
        </w:tc>
      </w:tr>
    </w:tbl>
    <w:p w:rsidR="0026165D" w:rsidRDefault="0026165D">
      <w:pPr>
        <w:rPr>
          <w:rFonts w:ascii="Arial" w:hAnsi="Arial"/>
        </w:rPr>
      </w:pPr>
    </w:p>
    <w:p w:rsidR="00D1300B" w:rsidRDefault="00445A7D" w:rsidP="00576E0C">
      <w:pPr>
        <w:pStyle w:val="ListParagraph"/>
        <w:numPr>
          <w:ilvl w:val="0"/>
          <w:numId w:val="20"/>
        </w:numPr>
        <w:rPr>
          <w:rFonts w:ascii="Arial" w:hAnsi="Arial"/>
          <w:b/>
        </w:rPr>
      </w:pPr>
      <w:r w:rsidRPr="00576E0C">
        <w:rPr>
          <w:rFonts w:ascii="Arial" w:hAnsi="Arial"/>
          <w:b/>
        </w:rPr>
        <w:t>TOPICS:</w:t>
      </w:r>
    </w:p>
    <w:p w:rsidR="00933BC5" w:rsidRPr="00933BC5" w:rsidRDefault="00933BC5" w:rsidP="00933BC5">
      <w:pPr>
        <w:pStyle w:val="ListParagraph"/>
        <w:numPr>
          <w:ilvl w:val="0"/>
          <w:numId w:val="29"/>
        </w:numPr>
        <w:tabs>
          <w:tab w:val="num" w:pos="360"/>
        </w:tabs>
        <w:ind w:left="1080"/>
        <w:rPr>
          <w:rFonts w:ascii="Arial" w:hAnsi="Arial" w:cs="Arial"/>
        </w:rPr>
      </w:pPr>
      <w:r w:rsidRPr="00933BC5">
        <w:rPr>
          <w:rFonts w:ascii="Arial" w:hAnsi="Arial" w:cs="Arial"/>
        </w:rPr>
        <w:t>On-going discussions concerning field practice topics, as generated by the students and the professor</w:t>
      </w:r>
    </w:p>
    <w:p w:rsidR="00933BC5" w:rsidRPr="00933BC5" w:rsidRDefault="00933BC5" w:rsidP="00933BC5">
      <w:pPr>
        <w:numPr>
          <w:ilvl w:val="0"/>
          <w:numId w:val="29"/>
        </w:numPr>
        <w:tabs>
          <w:tab w:val="num" w:pos="720"/>
        </w:tabs>
        <w:ind w:left="1080"/>
        <w:rPr>
          <w:rFonts w:ascii="Arial" w:hAnsi="Arial" w:cs="Arial"/>
        </w:rPr>
      </w:pPr>
      <w:r w:rsidRPr="00933BC5">
        <w:rPr>
          <w:rFonts w:ascii="Arial" w:hAnsi="Arial" w:cs="Arial"/>
        </w:rPr>
        <w:t>Learning Language and Loving it:</w:t>
      </w:r>
    </w:p>
    <w:p w:rsidR="00933BC5" w:rsidRPr="00933BC5" w:rsidRDefault="00933BC5" w:rsidP="00933BC5">
      <w:pPr>
        <w:numPr>
          <w:ilvl w:val="0"/>
          <w:numId w:val="30"/>
        </w:numPr>
        <w:ind w:left="1440"/>
        <w:rPr>
          <w:rFonts w:ascii="Arial" w:hAnsi="Arial" w:cs="Arial"/>
          <w:i/>
        </w:rPr>
      </w:pPr>
      <w:r w:rsidRPr="00933BC5">
        <w:rPr>
          <w:rFonts w:ascii="Arial" w:hAnsi="Arial" w:cs="Arial"/>
          <w:i/>
        </w:rPr>
        <w:t>Encourage Interactions in Group Settings</w:t>
      </w:r>
    </w:p>
    <w:p w:rsidR="00933BC5" w:rsidRPr="00933BC5" w:rsidRDefault="00933BC5" w:rsidP="00933BC5">
      <w:pPr>
        <w:numPr>
          <w:ilvl w:val="0"/>
          <w:numId w:val="30"/>
        </w:numPr>
        <w:ind w:left="1440"/>
        <w:rPr>
          <w:rFonts w:ascii="Arial" w:hAnsi="Arial" w:cs="Arial"/>
          <w:i/>
        </w:rPr>
      </w:pPr>
      <w:r w:rsidRPr="00933BC5">
        <w:rPr>
          <w:rFonts w:ascii="Arial" w:hAnsi="Arial" w:cs="Arial"/>
          <w:i/>
        </w:rPr>
        <w:t>Provide Information that Promotes Language Learning</w:t>
      </w:r>
    </w:p>
    <w:p w:rsidR="00933BC5" w:rsidRPr="00933BC5" w:rsidRDefault="00933BC5" w:rsidP="00933BC5">
      <w:pPr>
        <w:numPr>
          <w:ilvl w:val="0"/>
          <w:numId w:val="29"/>
        </w:numPr>
        <w:ind w:left="1080"/>
        <w:rPr>
          <w:rFonts w:ascii="Arial" w:hAnsi="Arial" w:cs="Arial"/>
        </w:rPr>
      </w:pPr>
      <w:r w:rsidRPr="00933BC5">
        <w:rPr>
          <w:rFonts w:ascii="Arial" w:hAnsi="Arial" w:cs="Arial"/>
        </w:rPr>
        <w:t>What is Developmentally Appropriate Behaviour? What is considered Challenging Behaviour?</w:t>
      </w:r>
    </w:p>
    <w:p w:rsidR="00933BC5" w:rsidRPr="00933BC5" w:rsidRDefault="00933BC5" w:rsidP="00933BC5">
      <w:pPr>
        <w:numPr>
          <w:ilvl w:val="0"/>
          <w:numId w:val="29"/>
        </w:numPr>
        <w:ind w:left="1080"/>
        <w:rPr>
          <w:rFonts w:ascii="Arial" w:hAnsi="Arial" w:cs="Arial"/>
        </w:rPr>
      </w:pPr>
      <w:r>
        <w:rPr>
          <w:rFonts w:ascii="Arial" w:hAnsi="Arial" w:cs="Arial"/>
        </w:rPr>
        <w:t>Issues and Strategies to P</w:t>
      </w:r>
      <w:r w:rsidRPr="00933BC5">
        <w:rPr>
          <w:rFonts w:ascii="Arial" w:hAnsi="Arial" w:cs="Arial"/>
        </w:rPr>
        <w:t>revent Challenging Behaviour</w:t>
      </w:r>
    </w:p>
    <w:p w:rsidR="00933BC5" w:rsidRPr="00933BC5" w:rsidRDefault="00933BC5" w:rsidP="00933BC5">
      <w:pPr>
        <w:numPr>
          <w:ilvl w:val="0"/>
          <w:numId w:val="29"/>
        </w:numPr>
        <w:ind w:left="1080"/>
        <w:rPr>
          <w:rFonts w:ascii="Arial" w:hAnsi="Arial" w:cs="Arial"/>
        </w:rPr>
      </w:pPr>
      <w:r w:rsidRPr="00933BC5">
        <w:rPr>
          <w:rFonts w:ascii="Arial" w:hAnsi="Arial" w:cs="Arial"/>
        </w:rPr>
        <w:t>Issues and Strategies to Manage Challenging Behaviour</w:t>
      </w:r>
    </w:p>
    <w:p w:rsidR="0026165D" w:rsidRDefault="0026165D">
      <w:pPr>
        <w:rPr>
          <w:rFonts w:ascii="Arial" w:hAnsi="Arial"/>
        </w:rPr>
      </w:pPr>
    </w:p>
    <w:p w:rsidR="0026165D" w:rsidRDefault="0026165D">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t>REQUIRED RESOURCES/TEXTS/MATERIALS:</w:t>
      </w:r>
    </w:p>
    <w:p w:rsidR="00C46173" w:rsidRPr="00C46173" w:rsidRDefault="00C46173" w:rsidP="00C46173">
      <w:pPr>
        <w:pStyle w:val="ListParagraph"/>
        <w:rPr>
          <w:rFonts w:ascii="Arial" w:hAnsi="Arial" w:cs="Arial"/>
          <w:szCs w:val="24"/>
        </w:rPr>
      </w:pPr>
      <w:r w:rsidRPr="00C46173">
        <w:rPr>
          <w:rFonts w:ascii="Arial" w:hAnsi="Arial" w:cs="Arial"/>
          <w:szCs w:val="24"/>
        </w:rPr>
        <w:t xml:space="preserve">Kaiser, Barbara, </w:t>
      </w:r>
      <w:proofErr w:type="spellStart"/>
      <w:r w:rsidRPr="00C46173">
        <w:rPr>
          <w:rFonts w:ascii="Arial" w:hAnsi="Arial" w:cs="Arial"/>
          <w:szCs w:val="24"/>
        </w:rPr>
        <w:t>Rasminsky</w:t>
      </w:r>
      <w:proofErr w:type="spellEnd"/>
      <w:r w:rsidRPr="00C46173">
        <w:rPr>
          <w:rFonts w:ascii="Arial" w:hAnsi="Arial" w:cs="Arial"/>
          <w:szCs w:val="24"/>
        </w:rPr>
        <w:t xml:space="preserve">, Judy </w:t>
      </w:r>
      <w:proofErr w:type="spellStart"/>
      <w:r w:rsidRPr="00C46173">
        <w:rPr>
          <w:rFonts w:ascii="Arial" w:hAnsi="Arial" w:cs="Arial"/>
          <w:szCs w:val="24"/>
        </w:rPr>
        <w:t>Sklar</w:t>
      </w:r>
      <w:proofErr w:type="spellEnd"/>
      <w:r w:rsidRPr="00C46173">
        <w:rPr>
          <w:rFonts w:ascii="Arial" w:hAnsi="Arial" w:cs="Arial"/>
          <w:szCs w:val="24"/>
        </w:rPr>
        <w:t xml:space="preserve">. (1999)  </w:t>
      </w:r>
      <w:r w:rsidRPr="00015258">
        <w:rPr>
          <w:rFonts w:ascii="Arial" w:hAnsi="Arial" w:cs="Arial"/>
          <w:b/>
          <w:i/>
          <w:szCs w:val="24"/>
          <w:u w:val="single"/>
        </w:rPr>
        <w:t>Meeting the Challenge:</w:t>
      </w:r>
      <w:r w:rsidRPr="00C46173">
        <w:rPr>
          <w:rFonts w:ascii="Arial" w:hAnsi="Arial" w:cs="Arial"/>
          <w:szCs w:val="24"/>
        </w:rPr>
        <w:t xml:space="preserve"> </w:t>
      </w:r>
      <w:r w:rsidRPr="00C46173">
        <w:rPr>
          <w:rFonts w:ascii="Arial" w:hAnsi="Arial" w:cs="Arial"/>
          <w:i/>
          <w:szCs w:val="24"/>
        </w:rPr>
        <w:t>Effective Strategies for Challenging Behaviours in Early Childhood Environments</w:t>
      </w:r>
      <w:r w:rsidRPr="00C46173">
        <w:rPr>
          <w:rFonts w:ascii="Arial" w:hAnsi="Arial" w:cs="Arial"/>
          <w:szCs w:val="24"/>
        </w:rPr>
        <w:t>. Canadian Child Care Federation ISBN:-9685157-1-1</w:t>
      </w:r>
    </w:p>
    <w:p w:rsidR="00C46173" w:rsidRPr="00C46173" w:rsidRDefault="00C46173" w:rsidP="00C46173">
      <w:pPr>
        <w:pStyle w:val="ListParagraph"/>
        <w:rPr>
          <w:rFonts w:ascii="Arial" w:hAnsi="Arial" w:cs="Arial"/>
          <w:b/>
          <w:sz w:val="20"/>
        </w:rPr>
      </w:pPr>
    </w:p>
    <w:p w:rsidR="00C46173" w:rsidRPr="00C46173" w:rsidRDefault="00C46173" w:rsidP="00E13644">
      <w:pPr>
        <w:rPr>
          <w:rFonts w:ascii="Arial" w:hAnsi="Arial" w:cs="Arial"/>
          <w:b/>
          <w:i/>
        </w:rPr>
      </w:pPr>
      <w:r w:rsidRPr="00C46173">
        <w:rPr>
          <w:rFonts w:ascii="Arial" w:hAnsi="Arial" w:cs="Arial"/>
          <w:b/>
          <w:i/>
        </w:rPr>
        <w:t>Previously purchased or Purchased for other courses</w:t>
      </w:r>
      <w:r w:rsidR="00E13644">
        <w:rPr>
          <w:rFonts w:ascii="Arial" w:hAnsi="Arial" w:cs="Arial"/>
          <w:b/>
          <w:i/>
        </w:rPr>
        <w:t>:</w:t>
      </w:r>
    </w:p>
    <w:p w:rsidR="00C46173" w:rsidRPr="00015258" w:rsidRDefault="00C46173" w:rsidP="00C46173">
      <w:pPr>
        <w:widowControl w:val="0"/>
        <w:numPr>
          <w:ilvl w:val="0"/>
          <w:numId w:val="31"/>
        </w:numPr>
        <w:tabs>
          <w:tab w:val="left" w:pos="-1440"/>
        </w:tabs>
        <w:rPr>
          <w:rFonts w:ascii="Arial" w:hAnsi="Arial" w:cs="Arial"/>
          <w:szCs w:val="24"/>
          <w:lang w:val="en-CA" w:eastAsia="en-CA"/>
        </w:rPr>
      </w:pPr>
      <w:proofErr w:type="spellStart"/>
      <w:r w:rsidRPr="00015258">
        <w:rPr>
          <w:rFonts w:ascii="Arial" w:hAnsi="Arial" w:cs="Arial"/>
          <w:szCs w:val="24"/>
        </w:rPr>
        <w:t>Saifer</w:t>
      </w:r>
      <w:proofErr w:type="spellEnd"/>
      <w:proofErr w:type="gramStart"/>
      <w:r w:rsidRPr="00015258">
        <w:rPr>
          <w:rFonts w:ascii="Arial" w:hAnsi="Arial" w:cs="Arial"/>
          <w:szCs w:val="24"/>
        </w:rPr>
        <w:t>,  Steffen</w:t>
      </w:r>
      <w:proofErr w:type="gramEnd"/>
      <w:r w:rsidRPr="00015258">
        <w:rPr>
          <w:rFonts w:ascii="Arial" w:hAnsi="Arial" w:cs="Arial"/>
          <w:szCs w:val="24"/>
        </w:rPr>
        <w:t>.  (2003).</w:t>
      </w:r>
      <w:r w:rsidRPr="00015258">
        <w:rPr>
          <w:rFonts w:ascii="Arial" w:hAnsi="Arial" w:cs="Arial"/>
          <w:b/>
          <w:szCs w:val="24"/>
        </w:rPr>
        <w:t xml:space="preserve"> </w:t>
      </w:r>
      <w:r w:rsidRPr="00015258">
        <w:rPr>
          <w:rFonts w:ascii="Arial" w:hAnsi="Arial" w:cs="Arial"/>
          <w:b/>
          <w:i/>
          <w:szCs w:val="24"/>
          <w:u w:val="single"/>
        </w:rPr>
        <w:t>Practical Solutions to Practically Every Problem. (Revised).</w:t>
      </w:r>
      <w:r w:rsidRPr="00015258">
        <w:rPr>
          <w:rFonts w:ascii="Arial" w:hAnsi="Arial" w:cs="Arial"/>
          <w:bCs/>
          <w:szCs w:val="24"/>
          <w:lang w:val="en-GB"/>
        </w:rPr>
        <w:t xml:space="preserve">  Minnesota:  </w:t>
      </w:r>
      <w:proofErr w:type="spellStart"/>
      <w:r w:rsidRPr="00015258">
        <w:rPr>
          <w:rFonts w:ascii="Arial" w:hAnsi="Arial" w:cs="Arial"/>
          <w:bCs/>
          <w:szCs w:val="24"/>
          <w:lang w:val="en-GB"/>
        </w:rPr>
        <w:t>Redleaf</w:t>
      </w:r>
      <w:proofErr w:type="spellEnd"/>
      <w:r w:rsidRPr="00015258">
        <w:rPr>
          <w:rFonts w:ascii="Arial" w:hAnsi="Arial" w:cs="Arial"/>
          <w:bCs/>
          <w:szCs w:val="24"/>
          <w:lang w:val="en-GB"/>
        </w:rPr>
        <w:t xml:space="preserve"> Press </w:t>
      </w:r>
    </w:p>
    <w:p w:rsidR="00C46173" w:rsidRPr="00015258" w:rsidRDefault="00C46173" w:rsidP="00C46173">
      <w:pPr>
        <w:pStyle w:val="ListParagraph"/>
        <w:rPr>
          <w:rFonts w:ascii="Arial" w:hAnsi="Arial" w:cs="Arial"/>
          <w:szCs w:val="24"/>
          <w:lang w:val="en-CA" w:eastAsia="en-CA"/>
        </w:rPr>
      </w:pPr>
    </w:p>
    <w:p w:rsidR="00C46173" w:rsidRPr="00015258" w:rsidRDefault="00C46173" w:rsidP="00C46173">
      <w:pPr>
        <w:numPr>
          <w:ilvl w:val="0"/>
          <w:numId w:val="31"/>
        </w:numPr>
        <w:rPr>
          <w:rFonts w:ascii="Arial" w:hAnsi="Arial" w:cs="Arial"/>
          <w:szCs w:val="24"/>
          <w:lang w:val="en-CA" w:eastAsia="en-CA"/>
        </w:rPr>
      </w:pPr>
      <w:r w:rsidRPr="00015258">
        <w:rPr>
          <w:rFonts w:ascii="Arial" w:hAnsi="Arial" w:cs="Arial"/>
          <w:bCs/>
          <w:iCs/>
          <w:szCs w:val="24"/>
        </w:rPr>
        <w:t xml:space="preserve">Wylie, Sally, (2004).  </w:t>
      </w:r>
      <w:r w:rsidRPr="00015258">
        <w:rPr>
          <w:rFonts w:ascii="Arial" w:hAnsi="Arial" w:cs="Arial"/>
          <w:b/>
          <w:bCs/>
          <w:i/>
          <w:iCs/>
          <w:szCs w:val="24"/>
          <w:u w:val="single"/>
        </w:rPr>
        <w:t>Observing Young Children –A Guide to Early Childhood Educators</w:t>
      </w:r>
      <w:r w:rsidRPr="00015258">
        <w:rPr>
          <w:rFonts w:ascii="Arial" w:hAnsi="Arial" w:cs="Arial"/>
          <w:b/>
          <w:bCs/>
          <w:iCs/>
          <w:szCs w:val="24"/>
          <w:u w:val="single"/>
        </w:rPr>
        <w:t xml:space="preserve"> </w:t>
      </w:r>
      <w:r w:rsidRPr="00015258">
        <w:rPr>
          <w:rFonts w:ascii="Arial" w:hAnsi="Arial" w:cs="Arial"/>
          <w:b/>
          <w:bCs/>
          <w:iCs/>
          <w:szCs w:val="24"/>
        </w:rPr>
        <w:t>(2</w:t>
      </w:r>
      <w:r w:rsidRPr="00015258">
        <w:rPr>
          <w:rFonts w:ascii="Arial" w:hAnsi="Arial" w:cs="Arial"/>
          <w:b/>
          <w:bCs/>
          <w:iCs/>
          <w:szCs w:val="24"/>
          <w:vertAlign w:val="superscript"/>
        </w:rPr>
        <w:t>nd</w:t>
      </w:r>
      <w:r w:rsidRPr="00015258">
        <w:rPr>
          <w:rFonts w:ascii="Arial" w:hAnsi="Arial" w:cs="Arial"/>
          <w:b/>
          <w:bCs/>
          <w:iCs/>
          <w:szCs w:val="24"/>
        </w:rPr>
        <w:t xml:space="preserve"> </w:t>
      </w:r>
      <w:proofErr w:type="gramStart"/>
      <w:r w:rsidRPr="00015258">
        <w:rPr>
          <w:rFonts w:ascii="Arial" w:hAnsi="Arial" w:cs="Arial"/>
          <w:b/>
          <w:bCs/>
          <w:iCs/>
          <w:szCs w:val="24"/>
        </w:rPr>
        <w:t>ed</w:t>
      </w:r>
      <w:proofErr w:type="gramEnd"/>
      <w:r w:rsidRPr="00015258">
        <w:rPr>
          <w:rFonts w:ascii="Arial" w:hAnsi="Arial" w:cs="Arial"/>
          <w:b/>
          <w:bCs/>
          <w:iCs/>
          <w:szCs w:val="24"/>
        </w:rPr>
        <w:t>.)</w:t>
      </w:r>
      <w:r w:rsidRPr="00015258">
        <w:rPr>
          <w:rFonts w:ascii="Arial" w:hAnsi="Arial" w:cs="Arial"/>
          <w:bCs/>
          <w:iCs/>
          <w:szCs w:val="24"/>
        </w:rPr>
        <w:t>.   Toronto:  Nelson Publishing</w:t>
      </w:r>
    </w:p>
    <w:p w:rsidR="00C46173" w:rsidRPr="00015258" w:rsidRDefault="00C46173" w:rsidP="00C46173">
      <w:pPr>
        <w:widowControl w:val="0"/>
        <w:tabs>
          <w:tab w:val="left" w:pos="-1440"/>
        </w:tabs>
        <w:ind w:left="720"/>
        <w:rPr>
          <w:rFonts w:ascii="Arial" w:hAnsi="Arial" w:cs="Arial"/>
          <w:szCs w:val="24"/>
        </w:rPr>
      </w:pPr>
      <w:r w:rsidRPr="00015258">
        <w:rPr>
          <w:rFonts w:ascii="Arial" w:hAnsi="Arial" w:cs="Arial"/>
          <w:szCs w:val="24"/>
        </w:rPr>
        <w:tab/>
      </w:r>
    </w:p>
    <w:p w:rsidR="00C46173" w:rsidRPr="00015258" w:rsidRDefault="00015258" w:rsidP="00015258">
      <w:pPr>
        <w:pStyle w:val="EnvelopeReturn"/>
        <w:numPr>
          <w:ilvl w:val="0"/>
          <w:numId w:val="31"/>
        </w:numPr>
        <w:rPr>
          <w:rFonts w:cs="Arial"/>
          <w:bCs/>
          <w:i/>
          <w:iCs/>
          <w:szCs w:val="24"/>
        </w:rPr>
      </w:pPr>
      <w:r w:rsidRPr="00015258">
        <w:rPr>
          <w:rFonts w:cs="Arial"/>
          <w:bCs/>
          <w:iCs/>
          <w:szCs w:val="24"/>
        </w:rPr>
        <w:t>Weitzman, E.  &amp; Greenberg, J</w:t>
      </w:r>
      <w:r w:rsidRPr="00015258">
        <w:rPr>
          <w:rFonts w:cs="Arial"/>
          <w:b/>
          <w:bCs/>
          <w:i/>
          <w:iCs/>
          <w:szCs w:val="24"/>
        </w:rPr>
        <w:t>.</w:t>
      </w:r>
      <w:r w:rsidRPr="00015258">
        <w:rPr>
          <w:rFonts w:cs="Arial"/>
          <w:b/>
          <w:bCs/>
          <w:i/>
          <w:iCs/>
          <w:szCs w:val="24"/>
          <w:u w:val="single"/>
        </w:rPr>
        <w:t xml:space="preserve"> </w:t>
      </w:r>
      <w:r w:rsidR="00C46173" w:rsidRPr="00015258">
        <w:rPr>
          <w:rFonts w:cs="Arial"/>
          <w:b/>
          <w:bCs/>
          <w:i/>
          <w:iCs/>
          <w:szCs w:val="24"/>
          <w:u w:val="single"/>
        </w:rPr>
        <w:t>Learning Language and Loving It</w:t>
      </w:r>
      <w:r w:rsidR="00C46173" w:rsidRPr="00015258">
        <w:rPr>
          <w:rFonts w:cs="Arial"/>
          <w:b/>
          <w:bCs/>
          <w:i/>
          <w:iCs/>
          <w:szCs w:val="24"/>
        </w:rPr>
        <w:t xml:space="preserve"> </w:t>
      </w:r>
      <w:r w:rsidR="00C46173" w:rsidRPr="00C46173">
        <w:rPr>
          <w:rFonts w:cs="Arial"/>
          <w:bCs/>
          <w:iCs/>
          <w:szCs w:val="24"/>
        </w:rPr>
        <w:t>2</w:t>
      </w:r>
      <w:r w:rsidR="00C46173" w:rsidRPr="00C46173">
        <w:rPr>
          <w:rFonts w:cs="Arial"/>
          <w:bCs/>
          <w:iCs/>
          <w:szCs w:val="24"/>
          <w:vertAlign w:val="superscript"/>
        </w:rPr>
        <w:t>nd</w:t>
      </w:r>
      <w:r w:rsidR="00C46173" w:rsidRPr="00C46173">
        <w:rPr>
          <w:rFonts w:cs="Arial"/>
          <w:bCs/>
          <w:iCs/>
          <w:szCs w:val="24"/>
        </w:rPr>
        <w:t xml:space="preserve"> Edition. </w:t>
      </w:r>
      <w:r w:rsidR="00C46173" w:rsidRPr="00015258">
        <w:rPr>
          <w:rFonts w:cs="Arial"/>
          <w:bCs/>
          <w:iCs/>
          <w:szCs w:val="24"/>
        </w:rPr>
        <w:t xml:space="preserve">The Hanen </w:t>
      </w:r>
      <w:proofErr w:type="gramStart"/>
      <w:r w:rsidR="00C46173" w:rsidRPr="00015258">
        <w:rPr>
          <w:rFonts w:cs="Arial"/>
          <w:bCs/>
          <w:iCs/>
          <w:szCs w:val="24"/>
        </w:rPr>
        <w:t>Centre  2002</w:t>
      </w:r>
      <w:proofErr w:type="gramEnd"/>
      <w:r w:rsidR="00C46173" w:rsidRPr="00015258">
        <w:rPr>
          <w:rFonts w:cs="Arial"/>
          <w:bCs/>
          <w:iCs/>
          <w:szCs w:val="24"/>
        </w:rPr>
        <w:t>. ISBN0-921145-18-7</w:t>
      </w:r>
    </w:p>
    <w:p w:rsidR="00015258" w:rsidRDefault="00015258" w:rsidP="00C46173">
      <w:pPr>
        <w:widowControl w:val="0"/>
        <w:tabs>
          <w:tab w:val="left" w:pos="-1440"/>
        </w:tabs>
        <w:ind w:left="720"/>
        <w:rPr>
          <w:rFonts w:ascii="Arial" w:hAnsi="Arial" w:cs="Arial"/>
          <w:szCs w:val="24"/>
        </w:rPr>
      </w:pPr>
    </w:p>
    <w:p w:rsidR="00C46173" w:rsidRPr="00015258" w:rsidRDefault="00C46173" w:rsidP="00015258">
      <w:pPr>
        <w:pStyle w:val="ListParagraph"/>
        <w:widowControl w:val="0"/>
        <w:numPr>
          <w:ilvl w:val="0"/>
          <w:numId w:val="31"/>
        </w:numPr>
        <w:tabs>
          <w:tab w:val="left" w:pos="-1440"/>
        </w:tabs>
        <w:rPr>
          <w:rFonts w:ascii="Arial" w:hAnsi="Arial" w:cs="Arial"/>
          <w:b/>
          <w:i/>
          <w:szCs w:val="24"/>
          <w:u w:val="single"/>
        </w:rPr>
      </w:pPr>
      <w:r w:rsidRPr="00015258">
        <w:rPr>
          <w:rFonts w:ascii="Arial" w:hAnsi="Arial" w:cs="Arial"/>
          <w:b/>
          <w:i/>
          <w:szCs w:val="24"/>
          <w:u w:val="single"/>
        </w:rPr>
        <w:t>Day Nurseries Act</w:t>
      </w:r>
    </w:p>
    <w:p w:rsidR="00015258" w:rsidRDefault="00015258" w:rsidP="00C46173">
      <w:pPr>
        <w:widowControl w:val="0"/>
        <w:tabs>
          <w:tab w:val="left" w:pos="-1440"/>
        </w:tabs>
        <w:ind w:left="720"/>
        <w:rPr>
          <w:rFonts w:ascii="Arial" w:hAnsi="Arial" w:cs="Arial"/>
          <w:szCs w:val="24"/>
        </w:rPr>
      </w:pPr>
    </w:p>
    <w:p w:rsidR="00015258" w:rsidRPr="00015258" w:rsidRDefault="00C46173" w:rsidP="00015258">
      <w:pPr>
        <w:pStyle w:val="ListParagraph"/>
        <w:widowControl w:val="0"/>
        <w:numPr>
          <w:ilvl w:val="0"/>
          <w:numId w:val="31"/>
        </w:numPr>
        <w:tabs>
          <w:tab w:val="left" w:pos="-1440"/>
        </w:tabs>
        <w:rPr>
          <w:rFonts w:ascii="Arial" w:hAnsi="Arial" w:cs="Arial"/>
          <w:szCs w:val="24"/>
        </w:rPr>
      </w:pPr>
      <w:r w:rsidRPr="00015258">
        <w:rPr>
          <w:rFonts w:ascii="Arial" w:hAnsi="Arial" w:cs="Arial"/>
          <w:szCs w:val="24"/>
        </w:rPr>
        <w:t xml:space="preserve">Sault College ECE Faculty (2011) </w:t>
      </w:r>
      <w:r w:rsidRPr="00015258">
        <w:rPr>
          <w:rFonts w:ascii="Arial" w:hAnsi="Arial" w:cs="Arial"/>
          <w:b/>
          <w:i/>
          <w:szCs w:val="24"/>
          <w:u w:val="single"/>
        </w:rPr>
        <w:t>Field Practice Binder</w:t>
      </w:r>
    </w:p>
    <w:p w:rsidR="00015258" w:rsidRDefault="00015258">
      <w:pPr>
        <w:rPr>
          <w:rFonts w:ascii="Arial" w:hAnsi="Arial"/>
        </w:rPr>
      </w:pPr>
    </w:p>
    <w:p w:rsidR="00015258" w:rsidRDefault="00015258">
      <w:pPr>
        <w:rPr>
          <w:rFonts w:ascii="Arial" w:hAnsi="Arial"/>
        </w:rPr>
      </w:pPr>
    </w:p>
    <w:p w:rsidR="00015258" w:rsidRDefault="00445A7D" w:rsidP="00576E0C">
      <w:pPr>
        <w:pStyle w:val="ListParagraph"/>
        <w:numPr>
          <w:ilvl w:val="0"/>
          <w:numId w:val="20"/>
        </w:numPr>
        <w:rPr>
          <w:rFonts w:ascii="Arial" w:hAnsi="Arial"/>
          <w:b/>
        </w:rPr>
      </w:pPr>
      <w:r w:rsidRPr="00576E0C">
        <w:rPr>
          <w:rFonts w:ascii="Arial" w:hAnsi="Arial"/>
          <w:b/>
        </w:rPr>
        <w:t>EVALUATION PROCESS/GRADING SYSTEM:</w:t>
      </w:r>
    </w:p>
    <w:p w:rsidR="00D83322" w:rsidRPr="00D83322" w:rsidRDefault="00D83322" w:rsidP="00D83322">
      <w:pPr>
        <w:pStyle w:val="EnvelopeReturn"/>
        <w:shd w:val="clear" w:color="auto" w:fill="E6E6E6"/>
        <w:ind w:left="720"/>
        <w:rPr>
          <w:rFonts w:cs="Arial"/>
          <w:b/>
          <w:bCs/>
        </w:rPr>
      </w:pPr>
      <w:r w:rsidRPr="00D83322">
        <w:rPr>
          <w:rFonts w:cs="Arial"/>
          <w:b/>
          <w:bCs/>
        </w:rPr>
        <w:t xml:space="preserve">In-Class Experiential Learning Activities and Collaborative Teams = 35%                  </w:t>
      </w:r>
    </w:p>
    <w:p w:rsidR="00D83322" w:rsidRDefault="00D83322" w:rsidP="00D83322">
      <w:pPr>
        <w:pStyle w:val="ListParagraph"/>
        <w:rPr>
          <w:rFonts w:ascii="Arial" w:hAnsi="Arial" w:cs="Arial"/>
        </w:rPr>
      </w:pPr>
      <w:r w:rsidRPr="00D83322">
        <w:rPr>
          <w:rFonts w:ascii="Arial" w:hAnsi="Arial" w:cs="Arial"/>
        </w:rPr>
        <w:t>Students are expected to participate in course related experiential learning activities scheduled in and out of class. The focus of the activities will be to provide students with the opportunity to engage in experiential learning that reflects the theory being discussed.  Students will be engaging in discussions related to their experiences in Field Practice.  Much of the focus for Seminar III is on developing effective best practices for guiding children’s behaviour and specific training around these issues will be part of this evaluation factor.</w:t>
      </w:r>
    </w:p>
    <w:p w:rsidR="00D83322" w:rsidRPr="00D83322" w:rsidRDefault="00D83322" w:rsidP="00D83322">
      <w:pPr>
        <w:pStyle w:val="ListParagraph"/>
        <w:rPr>
          <w:rFonts w:ascii="Arial" w:hAnsi="Arial" w:cs="Arial"/>
        </w:rPr>
      </w:pPr>
    </w:p>
    <w:p w:rsidR="00D83322" w:rsidRPr="00D83322" w:rsidRDefault="00D83322" w:rsidP="00D83322">
      <w:pPr>
        <w:ind w:left="720"/>
        <w:rPr>
          <w:rFonts w:ascii="Arial" w:hAnsi="Arial" w:cs="Arial"/>
          <w:b/>
          <w:szCs w:val="22"/>
          <w:u w:val="single"/>
        </w:rPr>
      </w:pPr>
      <w:r w:rsidRPr="00D83322">
        <w:rPr>
          <w:rFonts w:ascii="Arial" w:hAnsi="Arial" w:cs="Arial"/>
          <w:b/>
        </w:rPr>
        <w:t>Professional Practice = 10%</w:t>
      </w:r>
    </w:p>
    <w:p w:rsidR="00D83322" w:rsidRPr="00D83322" w:rsidRDefault="00D83322" w:rsidP="00D83322">
      <w:pPr>
        <w:ind w:left="720"/>
        <w:rPr>
          <w:rFonts w:ascii="Arial" w:hAnsi="Arial" w:cs="Arial"/>
        </w:rPr>
      </w:pPr>
      <w:r w:rsidRPr="00D83322">
        <w:rPr>
          <w:rFonts w:ascii="Arial" w:hAnsi="Arial" w:cs="Arial"/>
        </w:rPr>
        <w:t xml:space="preserve">You will be engaging in professional practice.  This will encourage you to actively reflect on what you have learned and to develop professional practices that will enhance the learning process.  These will be submitted on a weekly basis.  Also, there will be an overall evaluation of your professional practice (a self-reflection evaluation and an evaluation completed by the professor) prior to midterm and at the end of the semester. </w:t>
      </w:r>
    </w:p>
    <w:p w:rsidR="00D83322" w:rsidRDefault="00D83322" w:rsidP="00D83322">
      <w:pPr>
        <w:rPr>
          <w:b/>
          <w:szCs w:val="22"/>
        </w:rPr>
      </w:pPr>
    </w:p>
    <w:p w:rsidR="00D83322" w:rsidRPr="00D83322" w:rsidRDefault="00D83322" w:rsidP="00D83322">
      <w:pPr>
        <w:ind w:left="720"/>
        <w:rPr>
          <w:rFonts w:ascii="Arial" w:hAnsi="Arial" w:cs="Arial"/>
          <w:b/>
          <w:szCs w:val="22"/>
        </w:rPr>
      </w:pPr>
      <w:r w:rsidRPr="00D83322">
        <w:rPr>
          <w:rFonts w:ascii="Arial" w:hAnsi="Arial" w:cs="Arial"/>
          <w:b/>
          <w:szCs w:val="22"/>
        </w:rPr>
        <w:t xml:space="preserve">Learning Language and Loving It (LLLI) Video Training #2: </w:t>
      </w:r>
    </w:p>
    <w:p w:rsidR="00D83322" w:rsidRPr="00D83322" w:rsidRDefault="00D83322" w:rsidP="00D83322">
      <w:pPr>
        <w:numPr>
          <w:ilvl w:val="0"/>
          <w:numId w:val="34"/>
        </w:numPr>
        <w:ind w:left="1800"/>
        <w:rPr>
          <w:rFonts w:ascii="Arial" w:hAnsi="Arial" w:cs="Arial"/>
          <w:b/>
          <w:szCs w:val="22"/>
        </w:rPr>
      </w:pPr>
      <w:r w:rsidRPr="00D83322">
        <w:rPr>
          <w:rFonts w:ascii="Arial" w:hAnsi="Arial" w:cs="Arial"/>
          <w:b/>
          <w:szCs w:val="22"/>
        </w:rPr>
        <w:t>Encourage interactions in Group situations  =   15%</w:t>
      </w:r>
    </w:p>
    <w:p w:rsidR="00D83322" w:rsidRPr="00D83322" w:rsidRDefault="00D83322" w:rsidP="00D83322">
      <w:pPr>
        <w:ind w:left="720"/>
        <w:rPr>
          <w:rFonts w:ascii="Arial" w:hAnsi="Arial" w:cs="Arial"/>
          <w:szCs w:val="22"/>
        </w:rPr>
      </w:pPr>
      <w:r w:rsidRPr="00D83322">
        <w:rPr>
          <w:rFonts w:ascii="Arial" w:hAnsi="Arial" w:cs="Arial"/>
          <w:szCs w:val="22"/>
        </w:rPr>
        <w:t>You will be videotaping yourself in your Field Practice setting facilitating a planned group activity and then analyzing your effectiveness in implementing the LLLI principles.  You will then meet individually with one of the ECE Faculty LLLI Program Leaders for a one-to-one video feedback session.</w:t>
      </w:r>
    </w:p>
    <w:p w:rsidR="00D83322" w:rsidRDefault="00D83322" w:rsidP="00D83322">
      <w:pPr>
        <w:ind w:left="720"/>
        <w:rPr>
          <w:rFonts w:ascii="Arial" w:hAnsi="Arial" w:cs="Arial"/>
          <w:i/>
          <w:szCs w:val="22"/>
        </w:rPr>
      </w:pPr>
    </w:p>
    <w:p w:rsidR="00D83322" w:rsidRPr="00D83322" w:rsidRDefault="00D83322" w:rsidP="00D83322">
      <w:pPr>
        <w:ind w:left="720"/>
        <w:rPr>
          <w:rFonts w:ascii="Arial" w:hAnsi="Arial" w:cs="Arial"/>
          <w:i/>
          <w:szCs w:val="22"/>
        </w:rPr>
      </w:pPr>
    </w:p>
    <w:p w:rsidR="00D83322" w:rsidRPr="00D83322" w:rsidRDefault="00D83322" w:rsidP="00D83322">
      <w:pPr>
        <w:ind w:left="720"/>
        <w:rPr>
          <w:rFonts w:ascii="Arial" w:hAnsi="Arial" w:cs="Arial"/>
          <w:b/>
          <w:szCs w:val="22"/>
        </w:rPr>
      </w:pPr>
      <w:r w:rsidRPr="00D83322">
        <w:rPr>
          <w:rFonts w:ascii="Arial" w:hAnsi="Arial" w:cs="Arial"/>
          <w:b/>
          <w:szCs w:val="22"/>
        </w:rPr>
        <w:t xml:space="preserve">Learning Language and Loving It (LLLI) Video Training #3: </w:t>
      </w:r>
    </w:p>
    <w:p w:rsidR="00D83322" w:rsidRPr="00D83322" w:rsidRDefault="00D83322" w:rsidP="00D83322">
      <w:pPr>
        <w:numPr>
          <w:ilvl w:val="0"/>
          <w:numId w:val="34"/>
        </w:numPr>
        <w:ind w:left="1800"/>
        <w:rPr>
          <w:rFonts w:ascii="Arial" w:hAnsi="Arial" w:cs="Arial"/>
          <w:b/>
          <w:szCs w:val="22"/>
        </w:rPr>
      </w:pPr>
      <w:r w:rsidRPr="00D83322">
        <w:rPr>
          <w:rFonts w:ascii="Arial" w:hAnsi="Arial" w:cs="Arial"/>
          <w:b/>
          <w:szCs w:val="22"/>
        </w:rPr>
        <w:t>Provide information that promotes Language Learning  = 15%</w:t>
      </w:r>
    </w:p>
    <w:p w:rsidR="00015258" w:rsidRDefault="00D83322" w:rsidP="00D83322">
      <w:pPr>
        <w:ind w:left="720"/>
        <w:rPr>
          <w:rFonts w:ascii="Arial" w:hAnsi="Arial" w:cs="Arial"/>
          <w:szCs w:val="22"/>
        </w:rPr>
      </w:pPr>
      <w:r w:rsidRPr="00D83322">
        <w:rPr>
          <w:rFonts w:ascii="Arial" w:hAnsi="Arial" w:cs="Arial"/>
          <w:szCs w:val="22"/>
        </w:rPr>
        <w:t>You will be videotaping yourself in your Field Practice setting facilitating a learning experience and then analyzing your effectiveness in implementing the LLLI principles.  You will then meet individually with one of the ECE Faculty LLLI Program Leaders for a one-to-one video feedback session</w:t>
      </w:r>
    </w:p>
    <w:p w:rsidR="00D83322" w:rsidRDefault="00D83322" w:rsidP="00D83322">
      <w:pPr>
        <w:ind w:left="720"/>
        <w:rPr>
          <w:rFonts w:ascii="Arial" w:hAnsi="Arial" w:cs="Arial"/>
          <w:szCs w:val="22"/>
        </w:rPr>
      </w:pPr>
    </w:p>
    <w:p w:rsidR="00D83322" w:rsidRPr="00D83322" w:rsidRDefault="00D83322" w:rsidP="00D83322">
      <w:pPr>
        <w:pBdr>
          <w:bottom w:val="single" w:sz="4" w:space="1" w:color="auto"/>
        </w:pBdr>
        <w:ind w:left="720"/>
        <w:rPr>
          <w:rFonts w:ascii="Arial" w:hAnsi="Arial" w:cs="Arial"/>
          <w:b/>
          <w:szCs w:val="22"/>
        </w:rPr>
      </w:pPr>
      <w:r w:rsidRPr="00C0347D">
        <w:rPr>
          <w:rFonts w:ascii="Arial" w:hAnsi="Arial" w:cs="Arial"/>
          <w:b/>
          <w:szCs w:val="22"/>
        </w:rPr>
        <w:t>Seminar 3 Journal = 15%</w:t>
      </w:r>
    </w:p>
    <w:p w:rsidR="00D83322" w:rsidRPr="00C0347D" w:rsidRDefault="00C0347D" w:rsidP="00D83322">
      <w:pPr>
        <w:pBdr>
          <w:bottom w:val="single" w:sz="4" w:space="1" w:color="auto"/>
        </w:pBdr>
        <w:ind w:left="720"/>
        <w:rPr>
          <w:rFonts w:ascii="Arial" w:hAnsi="Arial" w:cs="Arial"/>
          <w:szCs w:val="22"/>
        </w:rPr>
      </w:pPr>
      <w:r w:rsidRPr="00C0347D">
        <w:rPr>
          <w:rFonts w:ascii="Arial" w:hAnsi="Arial" w:cs="Arial"/>
          <w:szCs w:val="22"/>
        </w:rPr>
        <w:t>You will be completing a Field Practice Journal reflecting on your observations/experiences in the field, including strategies to deal with various issues related to children’s behaviour.</w:t>
      </w:r>
    </w:p>
    <w:p w:rsidR="00D83322" w:rsidRPr="00D83322" w:rsidRDefault="00D83322" w:rsidP="00D83322">
      <w:pPr>
        <w:pBdr>
          <w:bottom w:val="single" w:sz="4" w:space="1" w:color="auto"/>
        </w:pBdr>
        <w:ind w:left="720"/>
        <w:rPr>
          <w:rFonts w:ascii="Arial" w:hAnsi="Arial" w:cs="Arial"/>
          <w:b/>
          <w:szCs w:val="22"/>
        </w:rPr>
      </w:pPr>
    </w:p>
    <w:p w:rsidR="00D83322" w:rsidRPr="00D83322" w:rsidRDefault="00D83322" w:rsidP="00D83322">
      <w:pPr>
        <w:pBdr>
          <w:bottom w:val="single" w:sz="4" w:space="1" w:color="auto"/>
        </w:pBdr>
        <w:ind w:left="720"/>
        <w:rPr>
          <w:rFonts w:ascii="Arial" w:hAnsi="Arial" w:cs="Arial"/>
          <w:b/>
          <w:szCs w:val="22"/>
        </w:rPr>
      </w:pPr>
      <w:r w:rsidRPr="00D83322">
        <w:rPr>
          <w:rFonts w:ascii="Arial" w:hAnsi="Arial" w:cs="Arial"/>
          <w:b/>
          <w:szCs w:val="22"/>
        </w:rPr>
        <w:t>Sault College Child Development Lab School Experience = 10%</w:t>
      </w:r>
    </w:p>
    <w:p w:rsidR="00D83322" w:rsidRDefault="00D83322" w:rsidP="00D83322">
      <w:pPr>
        <w:pBdr>
          <w:bottom w:val="single" w:sz="4" w:space="1" w:color="auto"/>
        </w:pBdr>
        <w:ind w:left="720"/>
        <w:rPr>
          <w:rFonts w:ascii="Arial" w:hAnsi="Arial" w:cs="Arial"/>
          <w:szCs w:val="22"/>
        </w:rPr>
      </w:pPr>
      <w:r w:rsidRPr="00D83322">
        <w:rPr>
          <w:rFonts w:ascii="Arial" w:hAnsi="Arial" w:cs="Arial"/>
          <w:szCs w:val="22"/>
        </w:rPr>
        <w:lastRenderedPageBreak/>
        <w:t>You will be scheduled during the semester to spend time in the Sault College Child Development Centre (CDC) Lab School.  During this time, you will be involved in completing a Diversity Checklist of the CDC Lab.</w:t>
      </w:r>
    </w:p>
    <w:p w:rsidR="00D83322" w:rsidRPr="00D83322" w:rsidRDefault="00D83322" w:rsidP="00D83322">
      <w:pPr>
        <w:pBdr>
          <w:bottom w:val="single" w:sz="4" w:space="1" w:color="auto"/>
        </w:pBdr>
        <w:ind w:left="720"/>
        <w:rPr>
          <w:rFonts w:ascii="Arial" w:hAnsi="Arial" w:cs="Arial"/>
          <w:szCs w:val="22"/>
        </w:rPr>
      </w:pPr>
    </w:p>
    <w:p w:rsidR="00D83322" w:rsidRDefault="00D83322" w:rsidP="00D83322">
      <w:pPr>
        <w:ind w:left="720"/>
        <w:rPr>
          <w:rFonts w:ascii="Arial" w:hAnsi="Arial" w:cs="Arial"/>
          <w:b/>
        </w:rPr>
      </w:pPr>
    </w:p>
    <w:p w:rsidR="00D83322" w:rsidRDefault="00D83322" w:rsidP="00D83322">
      <w:pPr>
        <w:ind w:left="720"/>
        <w:rPr>
          <w:rFonts w:ascii="Arial" w:hAnsi="Arial" w:cs="Arial"/>
          <w:b/>
          <w:i/>
          <w:szCs w:val="24"/>
        </w:rPr>
      </w:pPr>
      <w:r w:rsidRPr="00D83322">
        <w:rPr>
          <w:rFonts w:ascii="Arial" w:hAnsi="Arial" w:cs="Arial"/>
          <w:b/>
          <w:i/>
          <w:szCs w:val="24"/>
        </w:rPr>
        <w:t xml:space="preserve">Details and due dates related to all of the above will be discussed in class and posted on </w:t>
      </w:r>
      <w:proofErr w:type="spellStart"/>
      <w:r w:rsidRPr="00D83322">
        <w:rPr>
          <w:rFonts w:ascii="Arial" w:hAnsi="Arial" w:cs="Arial"/>
          <w:b/>
          <w:i/>
          <w:szCs w:val="24"/>
        </w:rPr>
        <w:t>LMS</w:t>
      </w:r>
      <w:proofErr w:type="spellEnd"/>
    </w:p>
    <w:p w:rsidR="00D83322" w:rsidRDefault="00D83322" w:rsidP="00D83322">
      <w:pPr>
        <w:ind w:left="720"/>
        <w:rPr>
          <w:rFonts w:ascii="Arial" w:hAnsi="Arial" w:cs="Arial"/>
          <w:b/>
          <w:i/>
          <w:szCs w:val="24"/>
        </w:rPr>
      </w:pPr>
    </w:p>
    <w:p w:rsidR="00D83322" w:rsidRPr="00D83322" w:rsidRDefault="00D83322" w:rsidP="00D83322">
      <w:pPr>
        <w:pStyle w:val="ListParagraph"/>
        <w:numPr>
          <w:ilvl w:val="0"/>
          <w:numId w:val="39"/>
        </w:numPr>
        <w:spacing w:line="276" w:lineRule="auto"/>
        <w:rPr>
          <w:rFonts w:ascii="Arial" w:hAnsi="Arial" w:cs="Arial"/>
          <w:sz w:val="22"/>
          <w:szCs w:val="22"/>
        </w:rPr>
      </w:pPr>
      <w:r w:rsidRPr="00D83322">
        <w:rPr>
          <w:rFonts w:ascii="Arial" w:hAnsi="Arial" w:cs="Arial"/>
          <w:sz w:val="22"/>
          <w:szCs w:val="22"/>
        </w:rPr>
        <w:t>Major assignments (5% or more) must be submitted on the due date, at the beginning of class, unless otherwise specified by the professor.   If major assignments are late, both the following steps must be taken in order for the assignment to be evaluated;</w:t>
      </w:r>
    </w:p>
    <w:p w:rsidR="00D83322" w:rsidRPr="00D83322" w:rsidRDefault="00D83322" w:rsidP="00D83322">
      <w:pPr>
        <w:numPr>
          <w:ilvl w:val="2"/>
          <w:numId w:val="35"/>
        </w:numPr>
        <w:spacing w:line="276" w:lineRule="auto"/>
        <w:rPr>
          <w:rFonts w:ascii="Arial" w:eastAsia="Calibri" w:hAnsi="Arial" w:cs="Arial"/>
          <w:sz w:val="22"/>
          <w:szCs w:val="22"/>
          <w:lang w:val="en-CA"/>
        </w:rPr>
      </w:pPr>
      <w:r w:rsidRPr="00D83322">
        <w:rPr>
          <w:rFonts w:ascii="Arial" w:eastAsia="Calibri" w:hAnsi="Arial" w:cs="Arial"/>
          <w:sz w:val="22"/>
          <w:szCs w:val="22"/>
          <w:lang w:val="en-CA"/>
        </w:rPr>
        <w:t xml:space="preserve">Major assignments that are late are to be handed in to Room E3207 (slip under the door). </w:t>
      </w:r>
    </w:p>
    <w:p w:rsidR="00D83322" w:rsidRPr="00D83322" w:rsidRDefault="00D83322" w:rsidP="00D83322">
      <w:pPr>
        <w:numPr>
          <w:ilvl w:val="2"/>
          <w:numId w:val="35"/>
        </w:numPr>
        <w:autoSpaceDE w:val="0"/>
        <w:autoSpaceDN w:val="0"/>
        <w:adjustRightInd w:val="0"/>
        <w:spacing w:line="276" w:lineRule="auto"/>
        <w:rPr>
          <w:rFonts w:ascii="Arial" w:hAnsi="Arial" w:cs="Arial"/>
          <w:sz w:val="22"/>
          <w:szCs w:val="22"/>
        </w:rPr>
      </w:pPr>
      <w:r w:rsidRPr="00D83322">
        <w:rPr>
          <w:rFonts w:ascii="Arial" w:hAnsi="Arial" w:cs="Arial"/>
          <w:sz w:val="22"/>
          <w:szCs w:val="22"/>
        </w:rPr>
        <w:t xml:space="preserve">The professor will be notified, through </w:t>
      </w:r>
      <w:proofErr w:type="spellStart"/>
      <w:proofErr w:type="gramStart"/>
      <w:smartTag w:uri="urn:schemas-microsoft-com:office:smarttags" w:element="stockticker">
        <w:r w:rsidRPr="00D83322">
          <w:rPr>
            <w:rFonts w:ascii="Arial" w:hAnsi="Arial" w:cs="Arial"/>
            <w:sz w:val="22"/>
            <w:szCs w:val="22"/>
          </w:rPr>
          <w:t>LMS</w:t>
        </w:r>
      </w:smartTag>
      <w:proofErr w:type="spellEnd"/>
      <w:r w:rsidRPr="00D83322">
        <w:rPr>
          <w:rFonts w:ascii="Arial" w:hAnsi="Arial" w:cs="Arial"/>
          <w:sz w:val="22"/>
          <w:szCs w:val="22"/>
        </w:rPr>
        <w:t>, that</w:t>
      </w:r>
      <w:proofErr w:type="gramEnd"/>
      <w:r w:rsidRPr="00D83322">
        <w:rPr>
          <w:rFonts w:ascii="Arial" w:hAnsi="Arial" w:cs="Arial"/>
          <w:sz w:val="22"/>
          <w:szCs w:val="22"/>
        </w:rPr>
        <w:t xml:space="preserve"> the assignment has been handed in.  An attachment (in Microsoft Word format) of the completed assignment must be included.  A reply will be sent back to the student indicating that the material has been received.  </w:t>
      </w:r>
    </w:p>
    <w:p w:rsidR="00D83322" w:rsidRPr="00D83322" w:rsidRDefault="00D83322" w:rsidP="00D83322">
      <w:pPr>
        <w:pStyle w:val="ListParagraph"/>
        <w:numPr>
          <w:ilvl w:val="0"/>
          <w:numId w:val="38"/>
        </w:numPr>
        <w:ind w:left="1080"/>
        <w:rPr>
          <w:rFonts w:ascii="Arial" w:hAnsi="Arial" w:cs="Arial"/>
          <w:sz w:val="22"/>
          <w:szCs w:val="22"/>
        </w:rPr>
      </w:pPr>
      <w:r w:rsidRPr="00D83322">
        <w:rPr>
          <w:rFonts w:ascii="Arial" w:hAnsi="Arial" w:cs="Arial"/>
          <w:sz w:val="22"/>
          <w:szCs w:val="22"/>
        </w:rPr>
        <w:t>Late, major assignments will be deducted 5% per day, including weekends.  Assignments will not be evaluated if they are received more than 1 week after the due date.</w:t>
      </w:r>
    </w:p>
    <w:p w:rsidR="00D83322" w:rsidRPr="00D83322" w:rsidRDefault="00D83322" w:rsidP="00D83322">
      <w:pPr>
        <w:numPr>
          <w:ilvl w:val="0"/>
          <w:numId w:val="36"/>
        </w:numPr>
        <w:spacing w:line="276" w:lineRule="auto"/>
        <w:ind w:left="1080"/>
        <w:rPr>
          <w:rFonts w:ascii="Arial" w:eastAsia="Calibri" w:hAnsi="Arial" w:cs="Arial"/>
          <w:sz w:val="22"/>
          <w:szCs w:val="22"/>
          <w:lang w:val="en-CA"/>
        </w:rPr>
      </w:pPr>
      <w:r w:rsidRPr="00D83322">
        <w:rPr>
          <w:rFonts w:ascii="Arial" w:eastAsia="Calibri" w:hAnsi="Arial" w:cs="Arial"/>
          <w:sz w:val="22"/>
          <w:szCs w:val="22"/>
          <w:lang w:val="en-CA"/>
        </w:rPr>
        <w:t xml:space="preserve">All assignments are to be typed unless otherwise stated.  All ideas and direct quotations must be documented using </w:t>
      </w:r>
      <w:proofErr w:type="spellStart"/>
      <w:smartTag w:uri="urn:schemas-microsoft-com:office:smarttags" w:element="stockticker">
        <w:r w:rsidRPr="00D83322">
          <w:rPr>
            <w:rFonts w:ascii="Arial" w:eastAsia="Calibri" w:hAnsi="Arial" w:cs="Arial"/>
            <w:sz w:val="22"/>
            <w:szCs w:val="22"/>
            <w:lang w:val="en-CA"/>
          </w:rPr>
          <w:t>APA</w:t>
        </w:r>
      </w:smartTag>
      <w:proofErr w:type="spellEnd"/>
      <w:r w:rsidRPr="00D83322">
        <w:rPr>
          <w:rFonts w:ascii="Arial" w:eastAsia="Calibri" w:hAnsi="Arial" w:cs="Arial"/>
          <w:sz w:val="22"/>
          <w:szCs w:val="22"/>
          <w:lang w:val="en-CA"/>
        </w:rPr>
        <w:t xml:space="preserve"> style.  Please refer to the section about Plagiarism posted on the Student Portal.</w:t>
      </w:r>
    </w:p>
    <w:p w:rsidR="00D83322" w:rsidRPr="00D83322" w:rsidRDefault="00D83322" w:rsidP="00D83322">
      <w:pPr>
        <w:numPr>
          <w:ilvl w:val="0"/>
          <w:numId w:val="36"/>
        </w:numPr>
        <w:spacing w:line="276" w:lineRule="auto"/>
        <w:ind w:left="1080"/>
        <w:rPr>
          <w:rFonts w:ascii="Arial" w:eastAsia="Calibri" w:hAnsi="Arial" w:cs="Arial"/>
          <w:sz w:val="22"/>
          <w:szCs w:val="22"/>
          <w:lang w:val="en-CA"/>
        </w:rPr>
      </w:pPr>
      <w:r w:rsidRPr="00D83322">
        <w:rPr>
          <w:rFonts w:ascii="Arial" w:eastAsia="Calibri" w:hAnsi="Arial" w:cs="Arial"/>
          <w:sz w:val="22"/>
          <w:szCs w:val="22"/>
          <w:lang w:val="en-CA"/>
        </w:rPr>
        <w:t xml:space="preserve">In-class or weekly assignments are due on the assigned date.   These assignments will not be accepted after that date, as they are a part of class work, discussions and course expectations.   </w:t>
      </w:r>
    </w:p>
    <w:p w:rsidR="00D83322" w:rsidRPr="00D83322" w:rsidRDefault="00D83322" w:rsidP="00D83322">
      <w:pPr>
        <w:numPr>
          <w:ilvl w:val="0"/>
          <w:numId w:val="37"/>
        </w:numPr>
        <w:spacing w:line="276" w:lineRule="auto"/>
        <w:ind w:left="1080"/>
        <w:rPr>
          <w:rFonts w:ascii="Arial" w:eastAsia="Calibri" w:hAnsi="Arial" w:cs="Arial"/>
          <w:sz w:val="22"/>
          <w:szCs w:val="22"/>
          <w:lang w:val="en-CA"/>
        </w:rPr>
      </w:pPr>
      <w:r w:rsidRPr="00D83322">
        <w:rPr>
          <w:rFonts w:ascii="Arial" w:eastAsia="Calibri" w:hAnsi="Arial" w:cs="Arial"/>
          <w:sz w:val="22"/>
          <w:szCs w:val="22"/>
          <w:lang w:val="en-CA"/>
        </w:rPr>
        <w:t>Students are responsible for retaining a file of all drafts and returned assignments.  Students should keep their computer file of assignments until the end of semester.  In the event of a grade dispute, students must produce the graded assignment, so it can be recorded.</w:t>
      </w:r>
    </w:p>
    <w:p w:rsidR="00D83322" w:rsidRPr="00D83322" w:rsidRDefault="00D83322" w:rsidP="00D83322">
      <w:pPr>
        <w:numPr>
          <w:ilvl w:val="0"/>
          <w:numId w:val="37"/>
        </w:numPr>
        <w:spacing w:line="276" w:lineRule="auto"/>
        <w:ind w:left="1080"/>
        <w:rPr>
          <w:rFonts w:ascii="Arial" w:eastAsia="Calibri" w:hAnsi="Arial" w:cs="Arial"/>
          <w:sz w:val="22"/>
          <w:szCs w:val="22"/>
          <w:lang w:val="en-CA"/>
        </w:rPr>
      </w:pPr>
      <w:r w:rsidRPr="00D83322">
        <w:rPr>
          <w:rFonts w:ascii="Arial" w:eastAsia="Calibri" w:hAnsi="Arial" w:cs="Arial"/>
          <w:sz w:val="22"/>
          <w:szCs w:val="22"/>
          <w:lang w:val="en-CA"/>
        </w:rPr>
        <w:t>Students must adhere to dates set for oral presentations unless the professor has approved prior arrangements.  Students who do not present on their presentation date will forfeit the mark for that assignment.</w:t>
      </w:r>
    </w:p>
    <w:p w:rsidR="00D83322" w:rsidRPr="00D83322" w:rsidRDefault="00D83322" w:rsidP="00D83322">
      <w:pPr>
        <w:numPr>
          <w:ilvl w:val="1"/>
          <w:numId w:val="37"/>
        </w:numPr>
        <w:tabs>
          <w:tab w:val="num" w:pos="360"/>
        </w:tabs>
        <w:spacing w:line="276" w:lineRule="auto"/>
        <w:contextualSpacing/>
        <w:rPr>
          <w:rFonts w:ascii="Arial" w:eastAsia="Calibri" w:hAnsi="Arial" w:cs="Arial"/>
          <w:b/>
          <w:sz w:val="22"/>
          <w:szCs w:val="22"/>
          <w:lang w:val="en-CA"/>
        </w:rPr>
      </w:pPr>
      <w:r w:rsidRPr="00D83322">
        <w:rPr>
          <w:rFonts w:ascii="Arial" w:eastAsia="Calibri" w:hAnsi="Arial" w:cs="Arial"/>
          <w:sz w:val="22"/>
          <w:szCs w:val="22"/>
          <w:lang w:val="en-CA"/>
        </w:rPr>
        <w:t>Requests for extensions due to illness or extenuating circumstances must be made before the assignment due date</w:t>
      </w:r>
    </w:p>
    <w:p w:rsidR="00D83322" w:rsidRPr="00D83322" w:rsidRDefault="00D83322" w:rsidP="00F07B5F">
      <w:pPr>
        <w:pStyle w:val="ListParagraph"/>
        <w:ind w:left="360"/>
        <w:rPr>
          <w:rFonts w:ascii="Arial" w:hAnsi="Arial" w:cs="Arial"/>
          <w:sz w:val="22"/>
          <w:szCs w:val="22"/>
        </w:rPr>
      </w:pPr>
    </w:p>
    <w:p w:rsidR="00D83322" w:rsidRPr="00D83322" w:rsidRDefault="00D83322" w:rsidP="00D83322">
      <w:pPr>
        <w:pBdr>
          <w:top w:val="single" w:sz="4" w:space="1" w:color="auto"/>
          <w:left w:val="single" w:sz="4" w:space="4" w:color="auto"/>
          <w:bottom w:val="single" w:sz="4" w:space="1" w:color="auto"/>
          <w:right w:val="single" w:sz="4" w:space="4" w:color="auto"/>
        </w:pBdr>
        <w:jc w:val="center"/>
        <w:rPr>
          <w:rFonts w:ascii="Calibri" w:hAnsi="Calibri"/>
          <w:b/>
          <w:sz w:val="20"/>
        </w:rPr>
      </w:pPr>
      <w:r w:rsidRPr="00D83322">
        <w:rPr>
          <w:rFonts w:ascii="Calibri" w:hAnsi="Calibri"/>
          <w:b/>
          <w:sz w:val="20"/>
        </w:rPr>
        <w:t>Regarding Student Progression through the three Co-Requisite Core ECE courses:</w:t>
      </w:r>
    </w:p>
    <w:p w:rsidR="00D83322" w:rsidRPr="003859B4" w:rsidRDefault="00D83322" w:rsidP="00D83322">
      <w:pPr>
        <w:pStyle w:val="ListParagraph"/>
        <w:numPr>
          <w:ilvl w:val="0"/>
          <w:numId w:val="37"/>
        </w:numPr>
        <w:pBdr>
          <w:top w:val="single" w:sz="4" w:space="1" w:color="auto"/>
          <w:left w:val="single" w:sz="4" w:space="4" w:color="auto"/>
          <w:bottom w:val="single" w:sz="4" w:space="1" w:color="auto"/>
          <w:right w:val="single" w:sz="4" w:space="4" w:color="auto"/>
        </w:pBdr>
        <w:jc w:val="center"/>
        <w:rPr>
          <w:rFonts w:ascii="Arial" w:hAnsi="Arial" w:cs="Arial"/>
          <w:sz w:val="20"/>
        </w:rPr>
      </w:pPr>
      <w:r w:rsidRPr="003859B4">
        <w:rPr>
          <w:rFonts w:ascii="Arial" w:hAnsi="Arial" w:cs="Arial"/>
          <w:b/>
          <w:i/>
          <w:sz w:val="20"/>
        </w:rPr>
        <w:t>Teaching Methods III, Seminar III, Field Practice III</w:t>
      </w:r>
    </w:p>
    <w:p w:rsidR="00D83322" w:rsidRPr="003859B4" w:rsidRDefault="00D83322" w:rsidP="00D83322">
      <w:pPr>
        <w:pStyle w:val="ListParagraph"/>
        <w:numPr>
          <w:ilvl w:val="0"/>
          <w:numId w:val="37"/>
        </w:numPr>
        <w:pBdr>
          <w:top w:val="single" w:sz="4" w:space="1" w:color="auto"/>
          <w:left w:val="single" w:sz="4" w:space="4" w:color="auto"/>
          <w:bottom w:val="single" w:sz="4" w:space="1" w:color="auto"/>
          <w:right w:val="single" w:sz="4" w:space="4" w:color="auto"/>
        </w:pBdr>
        <w:rPr>
          <w:rFonts w:ascii="Arial" w:hAnsi="Arial" w:cs="Arial"/>
          <w:sz w:val="20"/>
        </w:rPr>
      </w:pPr>
      <w:r w:rsidRPr="003859B4">
        <w:rPr>
          <w:rFonts w:ascii="Arial" w:hAnsi="Arial" w:cs="Arial"/>
          <w:sz w:val="20"/>
        </w:rPr>
        <w:t xml:space="preserve">Students must receive a minimum of a </w:t>
      </w:r>
      <w:r w:rsidRPr="003859B4">
        <w:rPr>
          <w:rFonts w:ascii="Arial" w:hAnsi="Arial" w:cs="Arial"/>
          <w:b/>
          <w:sz w:val="20"/>
        </w:rPr>
        <w:t>“C” (2.0 G.P.A.)</w:t>
      </w:r>
      <w:r w:rsidRPr="003859B4">
        <w:rPr>
          <w:rFonts w:ascii="Arial" w:hAnsi="Arial" w:cs="Arial"/>
          <w:sz w:val="20"/>
        </w:rPr>
        <w:t xml:space="preserve"> in each semester’s </w:t>
      </w:r>
      <w:r w:rsidRPr="003859B4">
        <w:rPr>
          <w:rFonts w:ascii="Arial" w:hAnsi="Arial" w:cs="Arial"/>
          <w:b/>
          <w:i/>
          <w:sz w:val="20"/>
        </w:rPr>
        <w:t>Teaching Methods, and  Seminar,</w:t>
      </w:r>
      <w:r w:rsidRPr="003859B4">
        <w:rPr>
          <w:rFonts w:ascii="Arial" w:hAnsi="Arial" w:cs="Arial"/>
          <w:sz w:val="20"/>
        </w:rPr>
        <w:t xml:space="preserve"> courses</w:t>
      </w:r>
      <w:r w:rsidRPr="003859B4">
        <w:rPr>
          <w:rFonts w:ascii="Arial" w:hAnsi="Arial" w:cs="Arial"/>
          <w:b/>
          <w:i/>
          <w:sz w:val="20"/>
        </w:rPr>
        <w:t xml:space="preserve"> and  receive an “S” Satisfactory in their Field Practice </w:t>
      </w:r>
      <w:r w:rsidRPr="003859B4">
        <w:rPr>
          <w:rFonts w:ascii="Arial" w:hAnsi="Arial" w:cs="Arial"/>
          <w:sz w:val="20"/>
          <w:u w:val="single"/>
        </w:rPr>
        <w:t>within the same semester,</w:t>
      </w:r>
      <w:r w:rsidRPr="003859B4">
        <w:rPr>
          <w:rFonts w:ascii="Arial" w:hAnsi="Arial" w:cs="Arial"/>
          <w:sz w:val="20"/>
        </w:rPr>
        <w:t xml:space="preserve"> in order to proceed to the next semester’s co-requisite courses. </w:t>
      </w:r>
    </w:p>
    <w:p w:rsidR="00D83322" w:rsidRPr="003859B4" w:rsidRDefault="00D83322" w:rsidP="00D83322">
      <w:pPr>
        <w:pStyle w:val="ListParagraph"/>
        <w:numPr>
          <w:ilvl w:val="0"/>
          <w:numId w:val="37"/>
        </w:numPr>
        <w:pBdr>
          <w:top w:val="single" w:sz="4" w:space="1" w:color="auto"/>
          <w:left w:val="single" w:sz="4" w:space="4" w:color="auto"/>
          <w:bottom w:val="single" w:sz="4" w:space="1" w:color="auto"/>
          <w:right w:val="single" w:sz="4" w:space="4" w:color="auto"/>
        </w:pBdr>
        <w:rPr>
          <w:rFonts w:ascii="Arial" w:hAnsi="Arial" w:cs="Arial"/>
          <w:sz w:val="20"/>
        </w:rPr>
      </w:pPr>
    </w:p>
    <w:p w:rsidR="00D83322" w:rsidRPr="003859B4" w:rsidRDefault="00D83322" w:rsidP="00D83322">
      <w:pPr>
        <w:pStyle w:val="ListParagraph"/>
        <w:numPr>
          <w:ilvl w:val="0"/>
          <w:numId w:val="37"/>
        </w:numPr>
        <w:pBdr>
          <w:top w:val="single" w:sz="4" w:space="1" w:color="auto"/>
          <w:left w:val="single" w:sz="4" w:space="4" w:color="auto"/>
          <w:bottom w:val="single" w:sz="4" w:space="1" w:color="auto"/>
          <w:right w:val="single" w:sz="4" w:space="4" w:color="auto"/>
        </w:pBdr>
        <w:rPr>
          <w:rFonts w:ascii="Arial" w:hAnsi="Arial" w:cs="Arial"/>
          <w:sz w:val="20"/>
        </w:rPr>
      </w:pPr>
      <w:r w:rsidRPr="003859B4">
        <w:rPr>
          <w:rFonts w:ascii="Arial" w:hAnsi="Arial" w:cs="Arial"/>
          <w:sz w:val="20"/>
        </w:rPr>
        <w:t>Also taking into consideration all the courses that the student takes in Semester 3, he/she must also have an overall 2.0 G.P.A. for Semester 3 in order to be registered in Field Practice IV.</w:t>
      </w:r>
    </w:p>
    <w:p w:rsidR="00445A7D" w:rsidRDefault="00445A7D">
      <w:pPr>
        <w:rPr>
          <w:rFonts w:ascii="Arial" w:hAnsi="Arial"/>
        </w:rPr>
      </w:pPr>
    </w:p>
    <w:p w:rsidR="00576E0C" w:rsidRDefault="00576E0C">
      <w:pPr>
        <w:rPr>
          <w:rFonts w:ascii="Arial" w:hAnsi="Arial"/>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D1300B" w:rsidRDefault="00D1300B">
      <w:pPr>
        <w:rPr>
          <w:rFonts w:ascii="Arial" w:hAnsi="Arial"/>
        </w:rPr>
      </w:pPr>
    </w:p>
    <w:p w:rsidR="00944397" w:rsidRDefault="00944397">
      <w:pPr>
        <w:rPr>
          <w:rFonts w:ascii="Arial" w:hAnsi="Arial"/>
        </w:rPr>
      </w:pPr>
      <w:r>
        <w:rPr>
          <w:rFonts w:ascii="Arial" w:hAnsi="Arial"/>
        </w:rPr>
        <w:lastRenderedPageBreak/>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tblPr>
      <w:tblGrid>
        <w:gridCol w:w="1701"/>
        <w:gridCol w:w="4678"/>
        <w:gridCol w:w="3269"/>
      </w:tblGrid>
      <w:tr w:rsidR="00BD1087" w:rsidRPr="00BD1087" w:rsidTr="00BD1087">
        <w:trPr>
          <w:cantSplit/>
        </w:trPr>
        <w:tc>
          <w:tcPr>
            <w:tcW w:w="1701" w:type="dxa"/>
          </w:tcPr>
          <w:p w:rsidR="00BD1087" w:rsidRPr="00BD1087" w:rsidRDefault="00BD1087" w:rsidP="00F07B5F">
            <w:pP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Pr="00944397" w:rsidRDefault="00A55EF9">
      <w:pPr>
        <w:rPr>
          <w:rFonts w:ascii="Arial" w:hAnsi="Arial" w:cs="Arial"/>
        </w:rPr>
      </w:pPr>
    </w:p>
    <w:p w:rsidR="00944397" w:rsidRPr="00944397" w:rsidRDefault="00944397"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944397" w:rsidRDefault="00944397" w:rsidP="00944397">
      <w:pPr>
        <w:rPr>
          <w:rFonts w:ascii="Arial" w:hAnsi="Arial" w:cs="Arial"/>
          <w:szCs w:val="24"/>
          <w:u w:val="single"/>
        </w:rPr>
      </w:pPr>
      <w:r>
        <w:rPr>
          <w:rFonts w:ascii="Arial" w:hAnsi="Arial" w:cs="Arial"/>
          <w:szCs w:val="24"/>
          <w:u w:val="single"/>
        </w:rPr>
        <w:t>Attendance:</w:t>
      </w:r>
    </w:p>
    <w:p w:rsidR="00BD1087" w:rsidRDefault="00944397" w:rsidP="009443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D1087" w:rsidRDefault="00BD1087" w:rsidP="00944397">
      <w:pPr>
        <w:rPr>
          <w:rFonts w:ascii="Arial" w:hAnsi="Arial" w:cs="Arial"/>
          <w:szCs w:val="24"/>
        </w:rPr>
      </w:pPr>
    </w:p>
    <w:p w:rsidR="00F07B5F" w:rsidRDefault="00F07B5F" w:rsidP="00F07B5F">
      <w:pPr>
        <w:rPr>
          <w:rFonts w:cs="Arial"/>
          <w:bCs/>
          <w:i/>
          <w:iCs/>
          <w:szCs w:val="24"/>
          <w:u w:val="single"/>
        </w:rPr>
      </w:pPr>
    </w:p>
    <w:p w:rsidR="00F07B5F" w:rsidRPr="00F07B5F" w:rsidRDefault="00F07B5F" w:rsidP="00F07B5F">
      <w:pPr>
        <w:rPr>
          <w:rFonts w:ascii="Arial" w:hAnsi="Arial" w:cs="Arial"/>
          <w:bCs/>
          <w:iCs/>
          <w:szCs w:val="24"/>
          <w:u w:val="single"/>
        </w:rPr>
      </w:pPr>
      <w:r w:rsidRPr="00F07B5F">
        <w:rPr>
          <w:rFonts w:ascii="Arial" w:hAnsi="Arial" w:cs="Arial"/>
          <w:bCs/>
          <w:iCs/>
          <w:szCs w:val="24"/>
          <w:u w:val="single"/>
        </w:rPr>
        <w:t>Learning Environment Responsibilities</w:t>
      </w:r>
    </w:p>
    <w:p w:rsidR="00F07B5F" w:rsidRPr="00F07B5F" w:rsidRDefault="00F07B5F" w:rsidP="00F07B5F">
      <w:pPr>
        <w:numPr>
          <w:ilvl w:val="0"/>
          <w:numId w:val="40"/>
        </w:numPr>
        <w:rPr>
          <w:rFonts w:ascii="Arial" w:hAnsi="Arial" w:cs="Arial"/>
          <w:szCs w:val="24"/>
        </w:rPr>
      </w:pPr>
      <w:r w:rsidRPr="00F07B5F">
        <w:rPr>
          <w:rFonts w:ascii="Arial" w:hAnsi="Arial" w:cs="Arial"/>
          <w:szCs w:val="24"/>
        </w:rPr>
        <w:t>Students are expected to be present, on time, and stay for all scheduled classes.</w:t>
      </w:r>
    </w:p>
    <w:p w:rsidR="00F07B5F" w:rsidRPr="00F07B5F" w:rsidRDefault="00F07B5F" w:rsidP="00F07B5F">
      <w:pPr>
        <w:numPr>
          <w:ilvl w:val="0"/>
          <w:numId w:val="40"/>
        </w:numPr>
        <w:rPr>
          <w:rFonts w:ascii="Arial" w:hAnsi="Arial" w:cs="Arial"/>
          <w:szCs w:val="24"/>
        </w:rPr>
      </w:pPr>
      <w:r w:rsidRPr="00F07B5F">
        <w:rPr>
          <w:rFonts w:ascii="Arial" w:hAnsi="Arial" w:cs="Arial"/>
          <w:szCs w:val="24"/>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F07B5F" w:rsidRPr="00F07B5F" w:rsidRDefault="00F07B5F" w:rsidP="00F07B5F">
      <w:pPr>
        <w:numPr>
          <w:ilvl w:val="0"/>
          <w:numId w:val="40"/>
        </w:numPr>
        <w:rPr>
          <w:rFonts w:ascii="Arial" w:hAnsi="Arial" w:cs="Arial"/>
          <w:szCs w:val="24"/>
        </w:rPr>
      </w:pPr>
      <w:r w:rsidRPr="00F07B5F">
        <w:rPr>
          <w:rFonts w:ascii="Arial" w:hAnsi="Arial" w:cs="Arial"/>
          <w:szCs w:val="24"/>
        </w:rPr>
        <w:t>Students are expected to adhere to the ECE Program “Confidentiality” policy when making references to their experiences in the field practice placement within classroom discussions in any of their courses.</w:t>
      </w:r>
    </w:p>
    <w:p w:rsidR="00F07B5F" w:rsidRPr="00F07B5F" w:rsidRDefault="00F07B5F" w:rsidP="00F07B5F">
      <w:pPr>
        <w:numPr>
          <w:ilvl w:val="0"/>
          <w:numId w:val="40"/>
        </w:numPr>
        <w:rPr>
          <w:rFonts w:ascii="Arial" w:hAnsi="Arial" w:cs="Arial"/>
          <w:szCs w:val="24"/>
        </w:rPr>
      </w:pPr>
      <w:r w:rsidRPr="00F07B5F">
        <w:rPr>
          <w:rFonts w:ascii="Arial" w:hAnsi="Arial" w:cs="Arial"/>
          <w:szCs w:val="24"/>
        </w:rPr>
        <w:t>Students are expected to be prepared each day with all assigned work due completed.</w:t>
      </w:r>
    </w:p>
    <w:p w:rsidR="00F07B5F" w:rsidRPr="00F07B5F" w:rsidRDefault="00F07B5F" w:rsidP="00F07B5F">
      <w:pPr>
        <w:numPr>
          <w:ilvl w:val="0"/>
          <w:numId w:val="40"/>
        </w:numPr>
        <w:rPr>
          <w:rFonts w:ascii="Arial" w:hAnsi="Arial" w:cs="Arial"/>
          <w:szCs w:val="24"/>
        </w:rPr>
      </w:pPr>
      <w:r w:rsidRPr="00F07B5F">
        <w:rPr>
          <w:rFonts w:ascii="Arial" w:hAnsi="Arial" w:cs="Arial"/>
          <w:szCs w:val="24"/>
        </w:rPr>
        <w:lastRenderedPageBreak/>
        <w:t xml:space="preserve">Students are reminded to turn their phone off or turn on silent mode.  Students will be asked to refrain from engaging in “texting” during scheduled class time.  Students will be asked to refrain from engaging in personal or non-course related conversations.  If this </w:t>
      </w:r>
      <w:proofErr w:type="gramStart"/>
      <w:r w:rsidRPr="00F07B5F">
        <w:rPr>
          <w:rFonts w:ascii="Arial" w:hAnsi="Arial" w:cs="Arial"/>
          <w:szCs w:val="24"/>
        </w:rPr>
        <w:t>behaviour,</w:t>
      </w:r>
      <w:proofErr w:type="gramEnd"/>
      <w:r w:rsidRPr="00F07B5F">
        <w:rPr>
          <w:rFonts w:ascii="Arial" w:hAnsi="Arial" w:cs="Arial"/>
          <w:szCs w:val="24"/>
        </w:rPr>
        <w:t xml:space="preserve"> or any other behaviour deemed disruptive continues, the student(s) will be asked to leave the class room. </w:t>
      </w:r>
    </w:p>
    <w:p w:rsidR="00F07B5F" w:rsidRPr="00F07B5F" w:rsidRDefault="00F07B5F" w:rsidP="00F07B5F">
      <w:pPr>
        <w:numPr>
          <w:ilvl w:val="0"/>
          <w:numId w:val="40"/>
        </w:numPr>
        <w:rPr>
          <w:rFonts w:ascii="Arial" w:hAnsi="Arial" w:cs="Arial"/>
          <w:szCs w:val="24"/>
        </w:rPr>
      </w:pPr>
      <w:r w:rsidRPr="00F07B5F">
        <w:rPr>
          <w:rFonts w:ascii="Arial" w:hAnsi="Arial" w:cs="Arial"/>
          <w:szCs w:val="24"/>
        </w:rPr>
        <w:t>The use of computers in the class is permitted for course work only.  Students using their computer for personal or non-course work will be asked to shut their computer off.</w:t>
      </w:r>
    </w:p>
    <w:p w:rsidR="00F07B5F" w:rsidRPr="00F07B5F" w:rsidRDefault="00F07B5F" w:rsidP="00F07B5F">
      <w:pPr>
        <w:numPr>
          <w:ilvl w:val="0"/>
          <w:numId w:val="40"/>
        </w:numPr>
        <w:rPr>
          <w:rFonts w:ascii="Arial" w:hAnsi="Arial" w:cs="Arial"/>
          <w:szCs w:val="24"/>
        </w:rPr>
      </w:pPr>
      <w:r w:rsidRPr="00F07B5F">
        <w:rPr>
          <w:rFonts w:ascii="Arial" w:hAnsi="Arial" w:cs="Arial"/>
          <w:szCs w:val="24"/>
        </w:rPr>
        <w:t>Students are expected to participate fully within class activities.</w:t>
      </w:r>
    </w:p>
    <w:p w:rsidR="00F07B5F" w:rsidRPr="00F07B5F" w:rsidRDefault="00F07B5F" w:rsidP="00F07B5F">
      <w:pPr>
        <w:numPr>
          <w:ilvl w:val="0"/>
          <w:numId w:val="40"/>
        </w:numPr>
        <w:rPr>
          <w:rFonts w:ascii="Arial" w:hAnsi="Arial" w:cs="Arial"/>
          <w:szCs w:val="24"/>
        </w:rPr>
      </w:pPr>
      <w:r w:rsidRPr="00F07B5F">
        <w:rPr>
          <w:rFonts w:ascii="Arial" w:hAnsi="Arial" w:cs="Arial"/>
          <w:szCs w:val="24"/>
        </w:rPr>
        <w:t>Light snack foods are permitted in the class during scheduled class, however students who wish to consume “meals” will be asked to consume their meal in another location outside of the classroom setting.</w:t>
      </w:r>
    </w:p>
    <w:p w:rsidR="00F07B5F" w:rsidRPr="00F07B5F" w:rsidRDefault="00F07B5F" w:rsidP="00F07B5F">
      <w:pPr>
        <w:numPr>
          <w:ilvl w:val="0"/>
          <w:numId w:val="40"/>
        </w:numPr>
        <w:rPr>
          <w:rFonts w:ascii="Arial" w:hAnsi="Arial" w:cs="Arial"/>
          <w:szCs w:val="24"/>
        </w:rPr>
      </w:pPr>
      <w:r w:rsidRPr="00F07B5F">
        <w:rPr>
          <w:rFonts w:ascii="Arial" w:hAnsi="Arial" w:cs="Arial"/>
          <w:szCs w:val="24"/>
        </w:rPr>
        <w:t>Students are responsible for putting their own items in the “garbage” / recycling bins.</w:t>
      </w:r>
    </w:p>
    <w:p w:rsidR="00F07B5F" w:rsidRPr="00F07B5F" w:rsidRDefault="00F07B5F" w:rsidP="00F07B5F">
      <w:pPr>
        <w:numPr>
          <w:ilvl w:val="0"/>
          <w:numId w:val="40"/>
        </w:numPr>
        <w:rPr>
          <w:rFonts w:ascii="Arial" w:hAnsi="Arial" w:cs="Arial"/>
          <w:szCs w:val="24"/>
        </w:rPr>
      </w:pPr>
      <w:r w:rsidRPr="00F07B5F">
        <w:rPr>
          <w:rFonts w:ascii="Arial" w:hAnsi="Arial" w:cs="Arial"/>
          <w:szCs w:val="24"/>
        </w:rPr>
        <w:t>Scent free classrooms are requested by the professor to ensure a safe environment for those who are sensitive to scents.</w:t>
      </w:r>
    </w:p>
    <w:p w:rsidR="00F07B5F" w:rsidRPr="00F07B5F" w:rsidRDefault="00F07B5F" w:rsidP="00F07B5F">
      <w:pPr>
        <w:numPr>
          <w:ilvl w:val="0"/>
          <w:numId w:val="40"/>
        </w:numPr>
        <w:rPr>
          <w:rFonts w:ascii="Arial" w:hAnsi="Arial" w:cs="Arial"/>
          <w:szCs w:val="24"/>
        </w:rPr>
      </w:pPr>
      <w:r w:rsidRPr="00F07B5F">
        <w:rPr>
          <w:rFonts w:ascii="Arial" w:hAnsi="Arial" w:cs="Arial"/>
          <w:szCs w:val="24"/>
        </w:rPr>
        <w:t xml:space="preserve">Late arrivals are asked to enter the classroom quietly without disturbing the class activities. </w:t>
      </w:r>
    </w:p>
    <w:p w:rsidR="00F07B5F" w:rsidRPr="00F07B5F" w:rsidRDefault="00F07B5F" w:rsidP="00F07B5F">
      <w:pPr>
        <w:numPr>
          <w:ilvl w:val="0"/>
          <w:numId w:val="40"/>
        </w:numPr>
        <w:rPr>
          <w:rFonts w:ascii="Arial" w:hAnsi="Arial" w:cs="Arial"/>
          <w:szCs w:val="24"/>
        </w:rPr>
      </w:pPr>
      <w:r w:rsidRPr="00F07B5F">
        <w:rPr>
          <w:rFonts w:ascii="Arial" w:hAnsi="Arial" w:cs="Arial"/>
          <w:szCs w:val="24"/>
        </w:rPr>
        <w:t>Students are responsible for obtaining course material missed due to class absence.  Therefore, students are encouraged to communicate with a classmate who can collect information on behalf of the absent student.</w:t>
      </w:r>
    </w:p>
    <w:p w:rsidR="00F07B5F" w:rsidRPr="00F07B5F" w:rsidRDefault="00F07B5F" w:rsidP="00F07B5F">
      <w:pPr>
        <w:ind w:left="360"/>
        <w:rPr>
          <w:rFonts w:ascii="Arial" w:hAnsi="Arial" w:cs="Arial"/>
          <w:szCs w:val="24"/>
        </w:rPr>
      </w:pPr>
    </w:p>
    <w:p w:rsidR="00F07B5F" w:rsidRPr="00F07B5F" w:rsidRDefault="00F07B5F" w:rsidP="00F07B5F">
      <w:pPr>
        <w:pStyle w:val="BodyText"/>
        <w:jc w:val="left"/>
        <w:rPr>
          <w:sz w:val="24"/>
          <w:szCs w:val="24"/>
        </w:rPr>
      </w:pPr>
    </w:p>
    <w:p w:rsidR="00F07B5F" w:rsidRPr="00F07B5F" w:rsidRDefault="00F07B5F" w:rsidP="00F07B5F">
      <w:pPr>
        <w:pStyle w:val="BodyText"/>
        <w:jc w:val="left"/>
        <w:rPr>
          <w:b/>
          <w:sz w:val="24"/>
          <w:szCs w:val="24"/>
        </w:rPr>
      </w:pPr>
      <w:r w:rsidRPr="00F07B5F">
        <w:rPr>
          <w:b/>
          <w:sz w:val="24"/>
          <w:szCs w:val="24"/>
        </w:rPr>
        <w:t>Your professor reserves the right to modify the course, as he/she deems necessary to meet the needs of students.</w:t>
      </w:r>
    </w:p>
    <w:p w:rsidR="00F07B5F" w:rsidRPr="00F07B5F" w:rsidRDefault="00F07B5F" w:rsidP="00F07B5F">
      <w:pPr>
        <w:rPr>
          <w:rFonts w:ascii="Arial" w:hAnsi="Arial" w:cs="Arial"/>
          <w:b/>
          <w:szCs w:val="24"/>
        </w:rPr>
      </w:pPr>
      <w:r w:rsidRPr="00F07B5F">
        <w:rPr>
          <w:rFonts w:ascii="Arial" w:hAnsi="Arial" w:cs="Arial"/>
          <w:b/>
          <w:bCs/>
          <w:szCs w:val="24"/>
        </w:rPr>
        <w:t xml:space="preserve">Dates for projects or tests may be revised depending upon course content/flow.  Students will be informed of any changes in class and through </w:t>
      </w:r>
      <w:proofErr w:type="spellStart"/>
      <w:r w:rsidRPr="00F07B5F">
        <w:rPr>
          <w:rFonts w:ascii="Arial" w:hAnsi="Arial" w:cs="Arial"/>
          <w:b/>
          <w:bCs/>
          <w:szCs w:val="24"/>
        </w:rPr>
        <w:t>LMS</w:t>
      </w:r>
      <w:proofErr w:type="spellEnd"/>
      <w:r w:rsidRPr="00F07B5F">
        <w:rPr>
          <w:rFonts w:ascii="Arial" w:hAnsi="Arial" w:cs="Arial"/>
          <w:b/>
          <w:bCs/>
          <w:szCs w:val="24"/>
        </w:rPr>
        <w:t>.</w:t>
      </w:r>
    </w:p>
    <w:p w:rsidR="00944397" w:rsidRPr="00F07B5F" w:rsidRDefault="00944397" w:rsidP="00F07B5F">
      <w:pPr>
        <w:rPr>
          <w:rFonts w:ascii="Arial" w:hAnsi="Arial" w:cs="Arial"/>
          <w:szCs w:val="24"/>
        </w:rPr>
      </w:pPr>
    </w:p>
    <w:p w:rsidR="00944397" w:rsidRDefault="00944397">
      <w:pPr>
        <w:rPr>
          <w:rFonts w:ascii="Arial" w:hAnsi="Arial" w:cs="Arial"/>
        </w:rPr>
      </w:pPr>
    </w:p>
    <w:p w:rsidR="00D62536" w:rsidRDefault="00D62536">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r>
        <w:rPr>
          <w:rFonts w:ascii="Arial" w:hAnsi="Arial"/>
        </w:rPr>
        <w:t>The provisions contained in the addendum located on the portal form part of this course outline.</w:t>
      </w:r>
    </w:p>
    <w:p w:rsidR="00CB4EB0" w:rsidRDefault="00CB4EB0">
      <w:pPr>
        <w:pStyle w:val="EnvelopeReturn"/>
      </w:pPr>
      <w:bookmarkStart w:id="0" w:name="_GoBack"/>
      <w:bookmarkEnd w:id="0"/>
    </w:p>
    <w:sectPr w:rsidR="00CB4EB0" w:rsidSect="00944397">
      <w:headerReference w:type="default" r:id="rId12"/>
      <w:headerReference w:type="first" r:id="rId13"/>
      <w:pgSz w:w="12240" w:h="15840"/>
      <w:pgMar w:top="1440" w:right="1080" w:bottom="1440" w:left="108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39A" w:rsidRDefault="0077639A">
      <w:r>
        <w:separator/>
      </w:r>
    </w:p>
  </w:endnote>
  <w:endnote w:type="continuationSeparator" w:id="0">
    <w:p w:rsidR="0077639A" w:rsidRDefault="007763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haroni">
    <w:charset w:val="B1"/>
    <w:family w:val="auto"/>
    <w:pitch w:val="variable"/>
    <w:sig w:usb0="00000801" w:usb1="00000000" w:usb2="00000000" w:usb3="00000000" w:csb0="0000002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39A" w:rsidRDefault="0077639A">
      <w:r>
        <w:separator/>
      </w:r>
    </w:p>
  </w:footnote>
  <w:footnote w:type="continuationSeparator" w:id="0">
    <w:p w:rsidR="0077639A" w:rsidRDefault="007763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39A" w:rsidRDefault="007763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77639A" w:rsidRDefault="007763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39A" w:rsidRDefault="007763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7639A" w:rsidRDefault="0077639A">
    <w:pPr>
      <w:pStyle w:val="Header"/>
      <w:rPr>
        <w:snapToGrid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39A" w:rsidRPr="00BD1087" w:rsidRDefault="0077639A">
    <w:pPr>
      <w:pStyle w:val="Header"/>
      <w:framePr w:wrap="around" w:vAnchor="text" w:hAnchor="margin" w:xAlign="center" w:y="1"/>
      <w:rPr>
        <w:rStyle w:val="PageNumber"/>
        <w:b/>
      </w:rPr>
    </w:pPr>
    <w:r w:rsidRPr="00BD1087">
      <w:rPr>
        <w:rStyle w:val="PageNumber"/>
        <w:b/>
      </w:rPr>
      <w:fldChar w:fldCharType="begin"/>
    </w:r>
    <w:r w:rsidRPr="00BD1087">
      <w:rPr>
        <w:rStyle w:val="PageNumber"/>
        <w:b/>
      </w:rPr>
      <w:instrText xml:space="preserve">PAGE  </w:instrText>
    </w:r>
    <w:r w:rsidRPr="00BD1087">
      <w:rPr>
        <w:rStyle w:val="PageNumber"/>
        <w:b/>
      </w:rPr>
      <w:fldChar w:fldCharType="separate"/>
    </w:r>
    <w:r w:rsidR="00FC6222">
      <w:rPr>
        <w:rStyle w:val="PageNumber"/>
        <w:b/>
        <w:noProof/>
      </w:rPr>
      <w:t>7</w:t>
    </w:r>
    <w:r w:rsidRPr="00BD1087">
      <w:rPr>
        <w:rStyle w:val="PageNumber"/>
        <w:b/>
      </w:rPr>
      <w:fldChar w:fldCharType="end"/>
    </w:r>
  </w:p>
  <w:p w:rsidR="0077639A" w:rsidRDefault="0077639A">
    <w:pPr>
      <w:pStyle w:val="Header"/>
      <w:rPr>
        <w:snapToGrid w:val="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39A" w:rsidRPr="00D95AF1" w:rsidRDefault="0077639A" w:rsidP="00BD1087">
    <w:pPr>
      <w:jc w:val="center"/>
      <w:rPr>
        <w:rFonts w:ascii="Arial" w:hAnsi="Arial"/>
        <w:b/>
        <w:lang w:val="en-GB"/>
      </w:rPr>
    </w:pP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FC6222">
      <w:rPr>
        <w:rFonts w:ascii="Arial" w:hAnsi="Arial"/>
        <w:b/>
        <w:noProof/>
        <w:lang w:val="en-GB"/>
      </w:rPr>
      <w:t>2</w:t>
    </w:r>
    <w:r w:rsidRPr="00D95AF1">
      <w:rPr>
        <w:rFonts w:ascii="Arial" w:hAnsi="Arial"/>
        <w:b/>
        <w:lang w:val="en-GB"/>
      </w:rPr>
      <w:fldChar w:fldCharType="end"/>
    </w:r>
  </w:p>
  <w:p w:rsidR="0077639A" w:rsidRDefault="007763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D9933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DEC12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30B1803"/>
    <w:multiLevelType w:val="hybridMultilevel"/>
    <w:tmpl w:val="149C1A4C"/>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E967A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9C15585"/>
    <w:multiLevelType w:val="hybridMultilevel"/>
    <w:tmpl w:val="CE368322"/>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3A7D1C48"/>
    <w:multiLevelType w:val="hybridMultilevel"/>
    <w:tmpl w:val="E1E0FC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8C73B41"/>
    <w:multiLevelType w:val="hybridMultilevel"/>
    <w:tmpl w:val="DC985418"/>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49754915"/>
    <w:multiLevelType w:val="singleLevel"/>
    <w:tmpl w:val="0809000F"/>
    <w:lvl w:ilvl="0">
      <w:start w:val="1"/>
      <w:numFmt w:val="decimal"/>
      <w:lvlText w:val="%1."/>
      <w:lvlJc w:val="left"/>
      <w:pPr>
        <w:tabs>
          <w:tab w:val="num" w:pos="360"/>
        </w:tabs>
        <w:ind w:left="360" w:hanging="360"/>
      </w:pPr>
    </w:lvl>
  </w:abstractNum>
  <w:abstractNum w:abstractNumId="20">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23615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527C16C4"/>
    <w:multiLevelType w:val="hybridMultilevel"/>
    <w:tmpl w:val="A0CC413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39824D4"/>
    <w:multiLevelType w:val="hybridMultilevel"/>
    <w:tmpl w:val="0A68733E"/>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6C50215"/>
    <w:multiLevelType w:val="hybridMultilevel"/>
    <w:tmpl w:val="1C08A2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6BC7112F"/>
    <w:multiLevelType w:val="hybridMultilevel"/>
    <w:tmpl w:val="57D052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32A5EF1"/>
    <w:multiLevelType w:val="hybridMultilevel"/>
    <w:tmpl w:val="299CCC86"/>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5">
    <w:nsid w:val="73AB428D"/>
    <w:multiLevelType w:val="hybridMultilevel"/>
    <w:tmpl w:val="C468504C"/>
    <w:lvl w:ilvl="0" w:tplc="10090001">
      <w:start w:val="1"/>
      <w:numFmt w:val="bullet"/>
      <w:lvlText w:val=""/>
      <w:lvlJc w:val="left"/>
      <w:pPr>
        <w:tabs>
          <w:tab w:val="num" w:pos="1800"/>
        </w:tabs>
        <w:ind w:left="1800" w:hanging="360"/>
      </w:pPr>
      <w:rPr>
        <w:rFonts w:ascii="Symbol" w:hAnsi="Symbol" w:hint="default"/>
      </w:rPr>
    </w:lvl>
    <w:lvl w:ilvl="1" w:tplc="10090003">
      <w:start w:val="1"/>
      <w:numFmt w:val="bullet"/>
      <w:lvlText w:val="o"/>
      <w:lvlJc w:val="left"/>
      <w:pPr>
        <w:tabs>
          <w:tab w:val="num" w:pos="2520"/>
        </w:tabs>
        <w:ind w:left="2520" w:hanging="360"/>
      </w:pPr>
      <w:rPr>
        <w:rFonts w:ascii="Courier New" w:hAnsi="Courier New" w:cs="Courier New" w:hint="default"/>
      </w:rPr>
    </w:lvl>
    <w:lvl w:ilvl="2" w:tplc="10090005">
      <w:start w:val="1"/>
      <w:numFmt w:val="bullet"/>
      <w:lvlText w:val=""/>
      <w:lvlJc w:val="left"/>
      <w:pPr>
        <w:tabs>
          <w:tab w:val="num" w:pos="3240"/>
        </w:tabs>
        <w:ind w:left="3240" w:hanging="360"/>
      </w:pPr>
      <w:rPr>
        <w:rFonts w:ascii="Wingdings" w:hAnsi="Wingdings" w:hint="default"/>
      </w:rPr>
    </w:lvl>
    <w:lvl w:ilvl="3" w:tplc="1009000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36">
    <w:nsid w:val="774A2D22"/>
    <w:multiLevelType w:val="hybridMultilevel"/>
    <w:tmpl w:val="6D18CA1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7">
    <w:nsid w:val="78331C6D"/>
    <w:multiLevelType w:val="singleLevel"/>
    <w:tmpl w:val="0409000F"/>
    <w:lvl w:ilvl="0">
      <w:start w:val="1"/>
      <w:numFmt w:val="decimal"/>
      <w:lvlText w:val="%1."/>
      <w:lvlJc w:val="left"/>
      <w:pPr>
        <w:tabs>
          <w:tab w:val="num" w:pos="360"/>
        </w:tabs>
        <w:ind w:left="360" w:hanging="360"/>
      </w:pPr>
    </w:lvl>
  </w:abstractNum>
  <w:abstractNum w:abstractNumId="3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E2D5D2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37"/>
  </w:num>
  <w:num w:numId="3">
    <w:abstractNumId w:val="12"/>
  </w:num>
  <w:num w:numId="4">
    <w:abstractNumId w:val="29"/>
  </w:num>
  <w:num w:numId="5">
    <w:abstractNumId w:val="38"/>
  </w:num>
  <w:num w:numId="6">
    <w:abstractNumId w:val="3"/>
  </w:num>
  <w:num w:numId="7">
    <w:abstractNumId w:val="1"/>
  </w:num>
  <w:num w:numId="8">
    <w:abstractNumId w:val="25"/>
  </w:num>
  <w:num w:numId="9">
    <w:abstractNumId w:val="31"/>
  </w:num>
  <w:num w:numId="10">
    <w:abstractNumId w:val="4"/>
  </w:num>
  <w:num w:numId="11">
    <w:abstractNumId w:val="17"/>
  </w:num>
  <w:num w:numId="12">
    <w:abstractNumId w:val="0"/>
  </w:num>
  <w:num w:numId="13">
    <w:abstractNumId w:val="9"/>
  </w:num>
  <w:num w:numId="14">
    <w:abstractNumId w:val="27"/>
  </w:num>
  <w:num w:numId="15">
    <w:abstractNumId w:val="5"/>
  </w:num>
  <w:num w:numId="16">
    <w:abstractNumId w:val="11"/>
  </w:num>
  <w:num w:numId="17">
    <w:abstractNumId w:val="20"/>
  </w:num>
  <w:num w:numId="18">
    <w:abstractNumId w:val="24"/>
  </w:num>
  <w:num w:numId="19">
    <w:abstractNumId w:val="28"/>
  </w:num>
  <w:num w:numId="20">
    <w:abstractNumId w:val="32"/>
  </w:num>
  <w:num w:numId="21">
    <w:abstractNumId w:val="7"/>
  </w:num>
  <w:num w:numId="22">
    <w:abstractNumId w:val="21"/>
  </w:num>
  <w:num w:numId="23">
    <w:abstractNumId w:val="10"/>
  </w:num>
  <w:num w:numId="24">
    <w:abstractNumId w:val="13"/>
  </w:num>
  <w:num w:numId="25">
    <w:abstractNumId w:val="6"/>
  </w:num>
  <w:num w:numId="26">
    <w:abstractNumId w:val="39"/>
  </w:num>
  <w:num w:numId="27">
    <w:abstractNumId w:val="23"/>
  </w:num>
  <w:num w:numId="28">
    <w:abstractNumId w:val="33"/>
  </w:num>
  <w:num w:numId="29">
    <w:abstractNumId w:val="35"/>
  </w:num>
  <w:num w:numId="30">
    <w:abstractNumId w:val="34"/>
  </w:num>
  <w:num w:numId="31">
    <w:abstractNumId w:val="15"/>
  </w:num>
  <w:num w:numId="32">
    <w:abstractNumId w:val="36"/>
  </w:num>
  <w:num w:numId="33">
    <w:abstractNumId w:val="18"/>
  </w:num>
  <w:num w:numId="34">
    <w:abstractNumId w:val="14"/>
  </w:num>
  <w:num w:numId="35">
    <w:abstractNumId w:val="22"/>
  </w:num>
  <w:num w:numId="36">
    <w:abstractNumId w:val="2"/>
  </w:num>
  <w:num w:numId="37">
    <w:abstractNumId w:val="8"/>
  </w:num>
  <w:num w:numId="38">
    <w:abstractNumId w:val="26"/>
  </w:num>
  <w:num w:numId="39">
    <w:abstractNumId w:val="30"/>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461C40"/>
    <w:rsid w:val="00015258"/>
    <w:rsid w:val="000207E1"/>
    <w:rsid w:val="00024279"/>
    <w:rsid w:val="0004491B"/>
    <w:rsid w:val="00121AEA"/>
    <w:rsid w:val="0013201F"/>
    <w:rsid w:val="001428EB"/>
    <w:rsid w:val="00177078"/>
    <w:rsid w:val="001B72EE"/>
    <w:rsid w:val="0026165D"/>
    <w:rsid w:val="00267910"/>
    <w:rsid w:val="00283F8A"/>
    <w:rsid w:val="00295232"/>
    <w:rsid w:val="002D0F95"/>
    <w:rsid w:val="002D240A"/>
    <w:rsid w:val="002F520E"/>
    <w:rsid w:val="003807D9"/>
    <w:rsid w:val="003859B4"/>
    <w:rsid w:val="003A0238"/>
    <w:rsid w:val="003D0B70"/>
    <w:rsid w:val="003D5562"/>
    <w:rsid w:val="00441ECC"/>
    <w:rsid w:val="00445A7D"/>
    <w:rsid w:val="00455859"/>
    <w:rsid w:val="00461C40"/>
    <w:rsid w:val="00497B5F"/>
    <w:rsid w:val="004E13E6"/>
    <w:rsid w:val="004E298B"/>
    <w:rsid w:val="005274D4"/>
    <w:rsid w:val="00532940"/>
    <w:rsid w:val="00533537"/>
    <w:rsid w:val="0056705E"/>
    <w:rsid w:val="00576E0C"/>
    <w:rsid w:val="005A28BC"/>
    <w:rsid w:val="005C10A6"/>
    <w:rsid w:val="00613807"/>
    <w:rsid w:val="00626C24"/>
    <w:rsid w:val="006A1A7F"/>
    <w:rsid w:val="006A1E24"/>
    <w:rsid w:val="00721404"/>
    <w:rsid w:val="00721FF2"/>
    <w:rsid w:val="00723208"/>
    <w:rsid w:val="00754E67"/>
    <w:rsid w:val="0077639A"/>
    <w:rsid w:val="007A0698"/>
    <w:rsid w:val="007E6621"/>
    <w:rsid w:val="007F132C"/>
    <w:rsid w:val="007F73A4"/>
    <w:rsid w:val="00807801"/>
    <w:rsid w:val="00867048"/>
    <w:rsid w:val="00933BC5"/>
    <w:rsid w:val="00944397"/>
    <w:rsid w:val="009606E1"/>
    <w:rsid w:val="009B5B24"/>
    <w:rsid w:val="009B6A35"/>
    <w:rsid w:val="009C6D99"/>
    <w:rsid w:val="009D579A"/>
    <w:rsid w:val="00A01D87"/>
    <w:rsid w:val="00A023DB"/>
    <w:rsid w:val="00A211C2"/>
    <w:rsid w:val="00A55EF9"/>
    <w:rsid w:val="00A73768"/>
    <w:rsid w:val="00A847C0"/>
    <w:rsid w:val="00A85995"/>
    <w:rsid w:val="00A9176F"/>
    <w:rsid w:val="00A97B10"/>
    <w:rsid w:val="00AC3D45"/>
    <w:rsid w:val="00AC5756"/>
    <w:rsid w:val="00B50404"/>
    <w:rsid w:val="00B75AE4"/>
    <w:rsid w:val="00B778BA"/>
    <w:rsid w:val="00B835FC"/>
    <w:rsid w:val="00BA119A"/>
    <w:rsid w:val="00BA318C"/>
    <w:rsid w:val="00BC7832"/>
    <w:rsid w:val="00BD1087"/>
    <w:rsid w:val="00C0347D"/>
    <w:rsid w:val="00C0550E"/>
    <w:rsid w:val="00C46173"/>
    <w:rsid w:val="00C53F7E"/>
    <w:rsid w:val="00C87B5D"/>
    <w:rsid w:val="00C97440"/>
    <w:rsid w:val="00C97897"/>
    <w:rsid w:val="00CB061E"/>
    <w:rsid w:val="00CB4EB0"/>
    <w:rsid w:val="00CE00AF"/>
    <w:rsid w:val="00D1300B"/>
    <w:rsid w:val="00D444B5"/>
    <w:rsid w:val="00D62536"/>
    <w:rsid w:val="00D83322"/>
    <w:rsid w:val="00D95AF1"/>
    <w:rsid w:val="00DC1839"/>
    <w:rsid w:val="00DD272E"/>
    <w:rsid w:val="00E03834"/>
    <w:rsid w:val="00E13644"/>
    <w:rsid w:val="00E25868"/>
    <w:rsid w:val="00E550C2"/>
    <w:rsid w:val="00E805CC"/>
    <w:rsid w:val="00E8152E"/>
    <w:rsid w:val="00E86FF6"/>
    <w:rsid w:val="00EE6E49"/>
    <w:rsid w:val="00EF4EC9"/>
    <w:rsid w:val="00EF5B81"/>
    <w:rsid w:val="00F0236B"/>
    <w:rsid w:val="00F07B5F"/>
    <w:rsid w:val="00F430A9"/>
    <w:rsid w:val="00FC622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9B6A35"/>
    <w:rPr>
      <w:rFonts w:ascii="Tahoma" w:hAnsi="Tahoma" w:cs="Tahoma"/>
      <w:sz w:val="16"/>
      <w:szCs w:val="16"/>
    </w:rPr>
  </w:style>
  <w:style w:type="character" w:customStyle="1" w:styleId="BalloonTextChar">
    <w:name w:val="Balloon Text Char"/>
    <w:basedOn w:val="DefaultParagraphFont"/>
    <w:link w:val="BalloonText"/>
    <w:rsid w:val="009B6A35"/>
    <w:rPr>
      <w:rFonts w:ascii="Tahoma" w:hAnsi="Tahoma" w:cs="Tahoma"/>
      <w:sz w:val="16"/>
      <w:szCs w:val="16"/>
      <w:lang w:val="en-US" w:eastAsia="en-US"/>
    </w:rPr>
  </w:style>
  <w:style w:type="paragraph" w:styleId="BodyText">
    <w:name w:val="Body Text"/>
    <w:basedOn w:val="Normal"/>
    <w:link w:val="BodyTextChar"/>
    <w:rsid w:val="00F07B5F"/>
    <w:pPr>
      <w:jc w:val="center"/>
    </w:pPr>
    <w:rPr>
      <w:rFonts w:ascii="Arial" w:hAnsi="Arial" w:cs="Arial"/>
      <w:sz w:val="22"/>
      <w:lang w:val="en-CA"/>
    </w:rPr>
  </w:style>
  <w:style w:type="character" w:customStyle="1" w:styleId="BodyTextChar">
    <w:name w:val="Body Text Char"/>
    <w:basedOn w:val="DefaultParagraphFont"/>
    <w:link w:val="BodyText"/>
    <w:rsid w:val="00F07B5F"/>
    <w:rPr>
      <w:rFonts w:ascii="Arial" w:hAnsi="Arial" w:cs="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9B6A35"/>
    <w:rPr>
      <w:rFonts w:ascii="Tahoma" w:hAnsi="Tahoma" w:cs="Tahoma"/>
      <w:sz w:val="16"/>
      <w:szCs w:val="16"/>
    </w:rPr>
  </w:style>
  <w:style w:type="character" w:customStyle="1" w:styleId="BalloonTextChar">
    <w:name w:val="Balloon Text Char"/>
    <w:basedOn w:val="DefaultParagraphFont"/>
    <w:link w:val="BalloonText"/>
    <w:rsid w:val="009B6A35"/>
    <w:rPr>
      <w:rFonts w:ascii="Tahoma" w:hAnsi="Tahoma" w:cs="Tahoma"/>
      <w:sz w:val="16"/>
      <w:szCs w:val="16"/>
      <w:lang w:val="en-US" w:eastAsia="en-US"/>
    </w:rPr>
  </w:style>
  <w:style w:type="paragraph" w:styleId="BodyText">
    <w:name w:val="Body Text"/>
    <w:basedOn w:val="Normal"/>
    <w:link w:val="BodyTextChar"/>
    <w:rsid w:val="00F07B5F"/>
    <w:pPr>
      <w:jc w:val="center"/>
    </w:pPr>
    <w:rPr>
      <w:rFonts w:ascii="Arial" w:hAnsi="Arial" w:cs="Arial"/>
      <w:sz w:val="22"/>
      <w:lang w:val="en-CA"/>
    </w:rPr>
  </w:style>
  <w:style w:type="character" w:customStyle="1" w:styleId="BodyTextChar">
    <w:name w:val="Body Text Char"/>
    <w:basedOn w:val="DefaultParagraphFont"/>
    <w:link w:val="BodyText"/>
    <w:rsid w:val="00F07B5F"/>
    <w:rPr>
      <w:rFonts w:ascii="Arial" w:hAnsi="Arial" w:cs="Arial"/>
      <w:sz w:val="22"/>
      <w:lang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lorna.connolly@saultcollege.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7A8635-6143-4AAD-BC36-5AAA4D50E93C}">
  <ds:schemaRefs>
    <ds:schemaRef ds:uri="http://schemas.openxmlformats.org/officeDocument/2006/bibliography"/>
  </ds:schemaRefs>
</ds:datastoreItem>
</file>

<file path=customXml/itemProps2.xml><?xml version="1.0" encoding="utf-8"?>
<ds:datastoreItem xmlns:ds="http://schemas.openxmlformats.org/officeDocument/2006/customXml" ds:itemID="{BB8F1905-7AC1-4201-9000-8A35B85EDCE0}"/>
</file>

<file path=customXml/itemProps3.xml><?xml version="1.0" encoding="utf-8"?>
<ds:datastoreItem xmlns:ds="http://schemas.openxmlformats.org/officeDocument/2006/customXml" ds:itemID="{4F559943-7EDE-426E-B8B7-F0A07B92B57E}"/>
</file>

<file path=customXml/itemProps4.xml><?xml version="1.0" encoding="utf-8"?>
<ds:datastoreItem xmlns:ds="http://schemas.openxmlformats.org/officeDocument/2006/customXml" ds:itemID="{A5222120-B95D-407C-8C19-F63A383E543B}"/>
</file>

<file path=docProps/app.xml><?xml version="1.0" encoding="utf-8"?>
<Properties xmlns="http://schemas.openxmlformats.org/officeDocument/2006/extended-properties" xmlns:vt="http://schemas.openxmlformats.org/officeDocument/2006/docPropsVTypes">
  <Template>Normal.dotm</Template>
  <TotalTime>1</TotalTime>
  <Pages>7</Pages>
  <Words>2114</Words>
  <Characters>11847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lconnolly</dc:creator>
  <cp:lastModifiedBy>gguidocci</cp:lastModifiedBy>
  <cp:revision>3</cp:revision>
  <cp:lastPrinted>2011-08-25T14:33:00Z</cp:lastPrinted>
  <dcterms:created xsi:type="dcterms:W3CDTF">2011-07-02T16:56:00Z</dcterms:created>
  <dcterms:modified xsi:type="dcterms:W3CDTF">2011-08-25T14:34:00Z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9802800</vt:r8>
  </property>
</Properties>
</file>